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32E000A" w:rsidR="002404DB" w:rsidRPr="002404DB" w:rsidRDefault="0061459D"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47FD6467"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3C49AC">
        <w:rPr>
          <w:b/>
        </w:rPr>
        <w:t>603</w:t>
      </w:r>
    </w:p>
    <w:p w14:paraId="30109201" w14:textId="02ACDFF3"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6D258C">
        <w:rPr>
          <w:b/>
        </w:rPr>
        <w:t>Dobeles</w:t>
      </w:r>
      <w:r w:rsidR="0089189A">
        <w:rPr>
          <w:b/>
        </w:rPr>
        <w:t xml:space="preserve"> ielā </w:t>
      </w:r>
      <w:r w:rsidR="006D258C">
        <w:rPr>
          <w:b/>
        </w:rPr>
        <w:t>14</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1B847FF0"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DE58DB">
        <w:rPr>
          <w:b/>
        </w:rPr>
        <w:t>2021-1</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65CEC26A"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DE58DB">
              <w:rPr>
                <w:rFonts w:ascii="Times New Roman" w:hAnsi="Times New Roman"/>
                <w:b/>
                <w:sz w:val="24"/>
                <w:szCs w:val="24"/>
              </w:rPr>
              <w:t>2021-1</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36F6EE92" w:rsidR="00D17B51" w:rsidRPr="00A444C7" w:rsidRDefault="00AA231C">
            <w:pPr>
              <w:jc w:val="both"/>
            </w:pPr>
            <w:r w:rsidRPr="00AA231C">
              <w:t>Energoefektivitātes paaugstināšanas būvdarbi</w:t>
            </w:r>
            <w:r>
              <w:t>.</w:t>
            </w:r>
            <w:r w:rsidR="005E2DD5">
              <w:t xml:space="preserve"> </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343CC53D"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61459D">
              <w:t>2021</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4B9E4F9F" w:rsidR="00D17B51" w:rsidRPr="00A444C7" w:rsidRDefault="00D17B51" w:rsidP="00305AC1">
            <w:pPr>
              <w:jc w:val="both"/>
            </w:pPr>
            <w:r w:rsidRPr="00A444C7">
              <w:t xml:space="preserve">1.4.1. </w:t>
            </w:r>
            <w:r w:rsidR="000D348C" w:rsidRPr="00A444C7">
              <w:t xml:space="preserve">Kontaktpersona: SIA “JNĪP” ēku ekspluatācijas daļas nekustamā īpašuma pārvaldniece: </w:t>
            </w:r>
            <w:r w:rsidR="00B33B27" w:rsidRPr="00B33B27">
              <w:t>Stāraste Kristīne</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7F33DF28" w:rsidR="00D17B51" w:rsidRPr="00A444C7" w:rsidRDefault="00D17B51" w:rsidP="00305AC1">
            <w:pPr>
              <w:jc w:val="both"/>
            </w:pPr>
            <w:r w:rsidRPr="00A444C7">
              <w:t xml:space="preserve">1.4.3. </w:t>
            </w:r>
            <w:r w:rsidR="000D348C" w:rsidRPr="00A444C7">
              <w:t>Tālruņa numurs:</w:t>
            </w:r>
            <w:r w:rsidR="00B33B27">
              <w:t xml:space="preserve"> </w:t>
            </w:r>
            <w:r w:rsidR="000D348C" w:rsidRPr="00A444C7">
              <w:t>+</w:t>
            </w:r>
            <w:r w:rsidR="00B33B27">
              <w:t>371 63084799</w:t>
            </w:r>
            <w:r w:rsidR="000D348C" w:rsidRPr="00A444C7">
              <w:t xml:space="preserve">, e-pasta adrese: </w:t>
            </w:r>
            <w:r w:rsidR="00B33B27" w:rsidRPr="00B33B27">
              <w:rPr>
                <w:color w:val="0000FF"/>
                <w:u w:val="single"/>
              </w:rPr>
              <w:t>kristine@jnip.lv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0F3E7540"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B33B27">
              <w:t>Dobeles ielā 14</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DE58DB">
              <w:t>2021-1</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3E5C0933"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00DE58DB" w:rsidRPr="00DE58DB">
              <w:rPr>
                <w:b/>
              </w:rPr>
              <w:t>bet ne vēlāk kā</w:t>
            </w:r>
            <w:r w:rsidR="00DE58DB">
              <w:rPr>
                <w:b/>
              </w:rPr>
              <w:t xml:space="preserve"> 4</w:t>
            </w:r>
            <w:r w:rsidR="00DE58DB" w:rsidRPr="00DE58DB">
              <w:rPr>
                <w:b/>
              </w:rPr>
              <w:t xml:space="preserve"> </w:t>
            </w:r>
            <w:r w:rsidR="00DE58DB">
              <w:rPr>
                <w:b/>
              </w:rPr>
              <w:t>(</w:t>
            </w:r>
            <w:r w:rsidR="00DE58DB" w:rsidRPr="00DE58DB">
              <w:rPr>
                <w:b/>
              </w:rPr>
              <w:t>četras</w:t>
            </w:r>
            <w:r w:rsidR="00DE58DB">
              <w:rPr>
                <w:b/>
              </w:rPr>
              <w:t xml:space="preserve">) </w:t>
            </w:r>
            <w:r w:rsidR="00DE58DB" w:rsidRPr="00DE58DB">
              <w:rPr>
                <w:b/>
              </w:rPr>
              <w:t>dienas</w:t>
            </w:r>
            <w:r w:rsidRPr="0042796B">
              <w:rPr>
                <w:b/>
              </w:rPr>
              <w:t xml:space="preserve">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 xml:space="preserve">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 xml:space="preserve">1.10.4.2. 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406CD00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61459D">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006D5B">
              <w:rPr>
                <w:rFonts w:ascii="Times New Roman" w:hAnsi="Times New Roman"/>
                <w:b/>
                <w:sz w:val="24"/>
                <w:szCs w:val="24"/>
                <w:lang w:eastAsia="lv-LV"/>
              </w:rPr>
              <w:t>15</w:t>
            </w:r>
            <w:r w:rsidR="000C22F0">
              <w:rPr>
                <w:rFonts w:ascii="Times New Roman" w:hAnsi="Times New Roman"/>
                <w:b/>
                <w:sz w:val="24"/>
                <w:szCs w:val="24"/>
                <w:lang w:eastAsia="lv-LV"/>
              </w:rPr>
              <w:t>.</w:t>
            </w:r>
            <w:r w:rsidR="00006D5B">
              <w:rPr>
                <w:rFonts w:ascii="Times New Roman" w:hAnsi="Times New Roman"/>
                <w:b/>
                <w:sz w:val="24"/>
                <w:szCs w:val="24"/>
                <w:lang w:eastAsia="lv-LV"/>
              </w:rPr>
              <w:t>februārim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006D5B">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58D7935C"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 xml:space="preserve">Sakarā </w:t>
            </w:r>
            <w:proofErr w:type="spellStart"/>
            <w:r w:rsidR="006E4B7B" w:rsidRPr="00912D58">
              <w:rPr>
                <w:rFonts w:ascii="Times New Roman" w:eastAsia="Times New Roman" w:hAnsi="Times New Roman"/>
                <w:sz w:val="24"/>
                <w:szCs w:val="24"/>
              </w:rPr>
              <w:t>koronavīrusa</w:t>
            </w:r>
            <w:proofErr w:type="spellEnd"/>
            <w:r w:rsidR="006E4B7B" w:rsidRPr="00912D58">
              <w:rPr>
                <w:rFonts w:ascii="Times New Roman" w:eastAsia="Times New Roman" w:hAnsi="Times New Roman"/>
                <w:sz w:val="24"/>
                <w:szCs w:val="24"/>
              </w:rPr>
              <w:t xml:space="preserve">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48FC44E1"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B33B27">
              <w:rPr>
                <w:bCs/>
              </w:rPr>
              <w:t>Dobeles ielā 14</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C825E7">
              <w:rPr>
                <w:bCs/>
              </w:rPr>
              <w:t>603</w:t>
            </w:r>
            <w:r w:rsidR="000D6D09" w:rsidRPr="000D6D09">
              <w:rPr>
                <w:bCs/>
              </w:rPr>
              <w:t xml:space="preserve"> „Energoefektivitātes paaugstināšana daudzdzīvokļu dzīvojamās mājas </w:t>
            </w:r>
            <w:r w:rsidR="00B33B27">
              <w:rPr>
                <w:bCs/>
              </w:rPr>
              <w:t>Dobeles ielā 14</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2AA7DC59"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7356F6">
              <w:rPr>
                <w:bCs/>
              </w:rPr>
              <w:t>Dobeles</w:t>
            </w:r>
            <w:r w:rsidR="0089189A">
              <w:rPr>
                <w:bCs/>
              </w:rPr>
              <w:t xml:space="preserve"> ielā </w:t>
            </w:r>
            <w:r w:rsidR="007356F6">
              <w:rPr>
                <w:bCs/>
              </w:rPr>
              <w:t>14</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25F44CD4"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7356F6">
              <w:rPr>
                <w:bCs/>
              </w:rPr>
              <w:t>Dobeles ielā 14</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3C92B7C" w:rsidR="0032368D" w:rsidRPr="0042796B" w:rsidRDefault="0032368D" w:rsidP="0032368D">
            <w:pPr>
              <w:jc w:val="both"/>
            </w:pPr>
            <w:r w:rsidRPr="0042796B">
              <w:lastRenderedPageBreak/>
              <w:t>3.2.8. Pretendenta gada vidējais apgrozījums būvniecībā par iepriekšējiem trīs noslēgtajiem finanšu gadiem (201</w:t>
            </w:r>
            <w:r w:rsidR="007356F6">
              <w:t>8</w:t>
            </w:r>
            <w:r w:rsidRPr="0042796B">
              <w:t>., 201</w:t>
            </w:r>
            <w:r w:rsidR="007356F6">
              <w:t>9</w:t>
            </w:r>
            <w:r w:rsidRPr="0042796B">
              <w:t>., 20</w:t>
            </w:r>
            <w:r w:rsidR="007356F6">
              <w:t>20</w:t>
            </w:r>
            <w:r w:rsidRPr="0042796B">
              <w:t xml:space="preserve">.) </w:t>
            </w:r>
            <w:r w:rsidRPr="0042796B">
              <w:rPr>
                <w:iCs/>
              </w:rPr>
              <w:t xml:space="preserve">ir vismaz </w:t>
            </w:r>
            <w:r w:rsidR="007356F6">
              <w:rPr>
                <w:iCs/>
              </w:rPr>
              <w:t>2</w:t>
            </w:r>
            <w:r w:rsidR="00A010B2" w:rsidRPr="0042796B">
              <w:rPr>
                <w:iCs/>
              </w:rPr>
              <w:t>00`000,- (</w:t>
            </w:r>
            <w:r w:rsidR="007356F6">
              <w:rPr>
                <w:i/>
                <w:iCs/>
              </w:rPr>
              <w:t>divi</w:t>
            </w:r>
            <w:r w:rsidR="00A010B2" w:rsidRPr="0042796B">
              <w:rPr>
                <w:i/>
                <w:iCs/>
              </w:rPr>
              <w:t xml:space="preserve"> simti tūkstoši </w:t>
            </w:r>
            <w:proofErr w:type="spellStart"/>
            <w:r w:rsidR="00A010B2" w:rsidRPr="0042796B">
              <w:rPr>
                <w:i/>
                <w:iCs/>
              </w:rPr>
              <w:t>euro</w:t>
            </w:r>
            <w:proofErr w:type="spellEnd"/>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50726F86" w:rsidR="0032368D" w:rsidRPr="0042796B" w:rsidRDefault="0032368D" w:rsidP="0032368D">
            <w:pPr>
              <w:jc w:val="both"/>
            </w:pPr>
            <w:r w:rsidRPr="0042796B">
              <w:t xml:space="preserve">3.2.8.3. Pretendenta </w:t>
            </w:r>
            <w:r w:rsidRPr="0042796B">
              <w:rPr>
                <w:b/>
              </w:rPr>
              <w:t>peļņas un zaudējumu aprēķins par 201</w:t>
            </w:r>
            <w:r w:rsidR="007356F6">
              <w:rPr>
                <w:b/>
              </w:rPr>
              <w:t>8</w:t>
            </w:r>
            <w:r w:rsidRPr="0042796B">
              <w:rPr>
                <w:b/>
              </w:rPr>
              <w:t>., 201</w:t>
            </w:r>
            <w:r w:rsidR="007356F6">
              <w:rPr>
                <w:b/>
              </w:rPr>
              <w:t>9</w:t>
            </w:r>
            <w:r w:rsidRPr="0042796B">
              <w:rPr>
                <w:b/>
              </w:rPr>
              <w:t>. un 20</w:t>
            </w:r>
            <w:r w:rsidR="007356F6">
              <w:rPr>
                <w:b/>
              </w:rPr>
              <w:t>20</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Tehniskajās specifikācijās (tāmēs) norādītajām preču zīmēm (zīmoliem), standartiem ir informatīvs raksturs. Pretendentam ir 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 xml:space="preserve">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w:t>
            </w:r>
            <w:r w:rsidRPr="00063FC9">
              <w:rPr>
                <w:bCs/>
              </w:rPr>
              <w:lastRenderedPageBreak/>
              <w:t>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 xml:space="preserve">Pielietojamo siltumizolācijas materiālu un konstruktīvo elementu </w:t>
            </w:r>
            <w:proofErr w:type="spellStart"/>
            <w:r w:rsidRPr="008B549C">
              <w:rPr>
                <w:bCs/>
              </w:rPr>
              <w:t>siltumnoturības</w:t>
            </w:r>
            <w:proofErr w:type="spellEnd"/>
            <w:r w:rsidRPr="008B549C">
              <w:rPr>
                <w:bCs/>
              </w:rPr>
              <w:t xml:space="preserve">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lastRenderedPageBreak/>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lastRenderedPageBreak/>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lastRenderedPageBreak/>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49AF1D40"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lastRenderedPageBreak/>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lastRenderedPageBreak/>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2379EFC9"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9D12BB">
        <w:rPr>
          <w:b/>
          <w:bCs/>
        </w:rPr>
        <w:t>Dobeles</w:t>
      </w:r>
      <w:r w:rsidR="0089189A">
        <w:rPr>
          <w:b/>
          <w:bCs/>
        </w:rPr>
        <w:t xml:space="preserve"> ielā </w:t>
      </w:r>
      <w:r w:rsidR="009D12BB">
        <w:rPr>
          <w:b/>
          <w:bCs/>
        </w:rPr>
        <w:t>14</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DE58DB">
        <w:rPr>
          <w:b/>
          <w:sz w:val="22"/>
          <w:szCs w:val="22"/>
        </w:rPr>
        <w:t>2021-1</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94B54D5" w:rsidR="00D17B51" w:rsidRPr="0042796B" w:rsidRDefault="00D17B51">
      <w:pPr>
        <w:spacing w:line="360" w:lineRule="auto"/>
        <w:jc w:val="both"/>
      </w:pPr>
      <w:r w:rsidRPr="0042796B">
        <w:t>2. gada vidējais apgrozījums būvniecībā par iepriekšējiem trīs noslēgtajiem finanšu gadiem (201</w:t>
      </w:r>
      <w:r w:rsidR="009D12BB">
        <w:t>8</w:t>
      </w:r>
      <w:r w:rsidRPr="0042796B">
        <w:t>., 201</w:t>
      </w:r>
      <w:r w:rsidR="009D12BB">
        <w:t>9</w:t>
      </w:r>
      <w:r w:rsidRPr="0042796B">
        <w:t>., 20</w:t>
      </w:r>
      <w:r w:rsidR="009D12BB">
        <w:t>20</w:t>
      </w:r>
      <w:r w:rsidRPr="0042796B">
        <w:t xml:space="preserve">.), ir vismaz </w:t>
      </w:r>
      <w:r w:rsidR="0011742A" w:rsidRPr="0042796B">
        <w:t xml:space="preserve">EUR </w:t>
      </w:r>
      <w:r w:rsidR="009D12BB">
        <w:t>2</w:t>
      </w:r>
      <w:r w:rsidR="0011742A" w:rsidRPr="0042796B">
        <w:t>00`000,- (</w:t>
      </w:r>
      <w:r w:rsidR="009D12BB">
        <w:t xml:space="preserve">divi </w:t>
      </w:r>
      <w:r w:rsidR="0011742A" w:rsidRPr="0042796B">
        <w:t xml:space="preserve">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7BB1F820" w:rsidR="00D17B51" w:rsidRPr="0042796B" w:rsidRDefault="00D17B51" w:rsidP="00CB0654">
      <w:pPr>
        <w:jc w:val="both"/>
      </w:pPr>
      <w:r w:rsidRPr="0042796B">
        <w:t>1. Pretendenta gada vidējais apgrozījums būvniecībā par iepriekšējiem trīs noslēgtajiem finanšu gadiem (201</w:t>
      </w:r>
      <w:r w:rsidR="009D12BB">
        <w:t>8</w:t>
      </w:r>
      <w:r w:rsidRPr="0042796B">
        <w:t>., 201</w:t>
      </w:r>
      <w:r w:rsidR="009D12BB">
        <w:t>9</w:t>
      </w:r>
      <w:r w:rsidRPr="0042796B">
        <w:t>., 20</w:t>
      </w:r>
      <w:r w:rsidR="009D12BB">
        <w:t>20</w:t>
      </w:r>
      <w:r w:rsidRPr="0042796B">
        <w:t xml:space="preserve">.) ir vismaz </w:t>
      </w:r>
      <w:r w:rsidR="0011742A" w:rsidRPr="0042796B">
        <w:t xml:space="preserve">EUR </w:t>
      </w:r>
      <w:r w:rsidR="009D12BB">
        <w:t>2</w:t>
      </w:r>
      <w:r w:rsidR="0011742A" w:rsidRPr="0042796B">
        <w:t>00`000,- (</w:t>
      </w:r>
      <w:r w:rsidR="009D12BB">
        <w:t>divi</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20C6E01C" w:rsidR="00D17B51" w:rsidRPr="0042796B" w:rsidRDefault="00D17B51" w:rsidP="00040C65">
            <w:pPr>
              <w:jc w:val="center"/>
              <w:rPr>
                <w:b/>
              </w:rPr>
            </w:pPr>
            <w:r w:rsidRPr="0042796B">
              <w:rPr>
                <w:b/>
              </w:rPr>
              <w:t>201</w:t>
            </w:r>
            <w:r w:rsidR="009D12BB">
              <w:rPr>
                <w:b/>
              </w:rPr>
              <w:t>8</w:t>
            </w:r>
          </w:p>
        </w:tc>
        <w:tc>
          <w:tcPr>
            <w:tcW w:w="1676" w:type="dxa"/>
            <w:shd w:val="clear" w:color="auto" w:fill="B3B3B3"/>
          </w:tcPr>
          <w:p w14:paraId="0F1E3066" w14:textId="25E313E7" w:rsidR="00D17B51" w:rsidRPr="0042796B" w:rsidRDefault="00D17B51" w:rsidP="00DB58BF">
            <w:pPr>
              <w:jc w:val="center"/>
              <w:rPr>
                <w:b/>
              </w:rPr>
            </w:pPr>
            <w:r w:rsidRPr="0042796B">
              <w:rPr>
                <w:b/>
              </w:rPr>
              <w:t>201</w:t>
            </w:r>
            <w:r w:rsidR="009D12BB">
              <w:rPr>
                <w:b/>
              </w:rPr>
              <w:t>9</w:t>
            </w:r>
          </w:p>
        </w:tc>
        <w:tc>
          <w:tcPr>
            <w:tcW w:w="1677" w:type="dxa"/>
            <w:shd w:val="clear" w:color="auto" w:fill="B3B3B3"/>
          </w:tcPr>
          <w:p w14:paraId="1433815D" w14:textId="2E952F89" w:rsidR="00D17B51" w:rsidRPr="0042796B" w:rsidRDefault="00D17B51" w:rsidP="00DB58BF">
            <w:pPr>
              <w:jc w:val="center"/>
              <w:rPr>
                <w:b/>
              </w:rPr>
            </w:pPr>
            <w:r w:rsidRPr="0042796B">
              <w:rPr>
                <w:b/>
              </w:rPr>
              <w:t>20</w:t>
            </w:r>
            <w:r w:rsidR="009D12BB">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51DD41E5" w:rsidR="00D17B51" w:rsidRPr="0042796B" w:rsidRDefault="00D17B51">
      <w:pPr>
        <w:jc w:val="both"/>
      </w:pPr>
      <w:r w:rsidRPr="0042796B">
        <w:t xml:space="preserve">Mēs piedāvājam veikt konkursā </w:t>
      </w:r>
      <w:r w:rsidRPr="0042796B">
        <w:rPr>
          <w:b/>
          <w:bCs/>
        </w:rPr>
        <w:t xml:space="preserve">„Daudzdzīvokļu dzīvojamās mājas, kas atrodas </w:t>
      </w:r>
      <w:r w:rsidR="0055014F" w:rsidRPr="0055014F">
        <w:rPr>
          <w:b/>
          <w:bCs/>
        </w:rPr>
        <w:t>Dobeles ielā 14</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DE58DB">
        <w:rPr>
          <w:b/>
          <w:sz w:val="22"/>
          <w:szCs w:val="22"/>
        </w:rPr>
        <w:t>2021-1</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1C5B74A8"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55014F" w:rsidRPr="0055014F">
        <w:rPr>
          <w:b/>
          <w:bCs/>
        </w:rPr>
        <w:t>Dobeles ielā 14</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DE58DB">
        <w:rPr>
          <w:b/>
          <w:sz w:val="22"/>
          <w:szCs w:val="22"/>
        </w:rPr>
        <w:t>2021-1</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4BD4DF65" w14:textId="77777777" w:rsidR="0055014F" w:rsidRPr="0055014F" w:rsidRDefault="0055014F" w:rsidP="0055014F">
      <w:pPr>
        <w:pStyle w:val="Heading2"/>
        <w:spacing w:before="120"/>
        <w:jc w:val="both"/>
        <w:rPr>
          <w:rFonts w:ascii="Times New Roman" w:hAnsi="Times New Roman" w:cs="Times New Roman"/>
          <w:i w:val="0"/>
          <w:sz w:val="24"/>
          <w:szCs w:val="24"/>
          <w:lang w:val="lv-LV" w:eastAsia="lv-LV"/>
        </w:rPr>
      </w:pPr>
      <w:r w:rsidRPr="0055014F">
        <w:rPr>
          <w:rFonts w:ascii="Times New Roman" w:hAnsi="Times New Roman" w:cs="Times New Roman"/>
          <w:i w:val="0"/>
          <w:sz w:val="24"/>
          <w:szCs w:val="24"/>
          <w:lang w:val="lv-LV" w:eastAsia="lv-LV"/>
        </w:rPr>
        <w:t>Bēniņu un siltināšana.</w:t>
      </w:r>
    </w:p>
    <w:p w14:paraId="408B08F9" w14:textId="77777777" w:rsidR="0055014F" w:rsidRPr="0055014F" w:rsidRDefault="0055014F" w:rsidP="0055014F">
      <w:pPr>
        <w:pStyle w:val="Heading2"/>
        <w:spacing w:before="120"/>
        <w:jc w:val="both"/>
        <w:rPr>
          <w:rFonts w:ascii="Times New Roman" w:hAnsi="Times New Roman" w:cs="Times New Roman"/>
          <w:b w:val="0"/>
          <w:bCs/>
          <w:i w:val="0"/>
          <w:sz w:val="24"/>
          <w:szCs w:val="24"/>
          <w:lang w:val="lv-LV" w:eastAsia="lv-LV"/>
        </w:rPr>
      </w:pPr>
      <w:r w:rsidRPr="0055014F">
        <w:rPr>
          <w:rFonts w:ascii="Times New Roman" w:hAnsi="Times New Roman" w:cs="Times New Roman"/>
          <w:b w:val="0"/>
          <w:bCs/>
          <w:i w:val="0"/>
          <w:sz w:val="24"/>
          <w:szCs w:val="24"/>
          <w:lang w:val="lv-LV" w:eastAsia="lv-LV"/>
        </w:rPr>
        <w:t>Akmens vate vai ekvivalents 100mm (λ ≤ 0.036 W/m*K), beramā vate vai ekvivalents 300mm (λ ≤ 0.041 W/m*K).</w:t>
      </w:r>
    </w:p>
    <w:p w14:paraId="30E405C9" w14:textId="77777777" w:rsidR="0055014F" w:rsidRPr="0055014F" w:rsidRDefault="0055014F" w:rsidP="0055014F">
      <w:pPr>
        <w:pStyle w:val="Heading2"/>
        <w:spacing w:before="120"/>
        <w:jc w:val="both"/>
        <w:rPr>
          <w:rFonts w:ascii="Times New Roman" w:hAnsi="Times New Roman" w:cs="Times New Roman"/>
          <w:i w:val="0"/>
          <w:sz w:val="24"/>
          <w:szCs w:val="24"/>
          <w:lang w:val="lv-LV" w:eastAsia="lv-LV"/>
        </w:rPr>
      </w:pPr>
    </w:p>
    <w:p w14:paraId="36BEB4E1" w14:textId="77777777" w:rsidR="0055014F" w:rsidRPr="0055014F" w:rsidRDefault="0055014F" w:rsidP="0055014F">
      <w:pPr>
        <w:pStyle w:val="Heading2"/>
        <w:spacing w:before="120"/>
        <w:jc w:val="both"/>
        <w:rPr>
          <w:rFonts w:ascii="Times New Roman" w:hAnsi="Times New Roman" w:cs="Times New Roman"/>
          <w:i w:val="0"/>
          <w:sz w:val="24"/>
          <w:szCs w:val="24"/>
          <w:lang w:val="lv-LV" w:eastAsia="lv-LV"/>
        </w:rPr>
      </w:pPr>
      <w:r w:rsidRPr="0055014F">
        <w:rPr>
          <w:rFonts w:ascii="Times New Roman" w:hAnsi="Times New Roman" w:cs="Times New Roman"/>
          <w:i w:val="0"/>
          <w:sz w:val="24"/>
          <w:szCs w:val="24"/>
          <w:lang w:val="lv-LV" w:eastAsia="lv-LV"/>
        </w:rPr>
        <w:t>Sienu siltināšana.</w:t>
      </w:r>
    </w:p>
    <w:p w14:paraId="4D2DF2CE" w14:textId="77777777" w:rsidR="0055014F" w:rsidRPr="0055014F" w:rsidRDefault="0055014F" w:rsidP="0055014F">
      <w:pPr>
        <w:pStyle w:val="Heading2"/>
        <w:spacing w:before="120"/>
        <w:jc w:val="both"/>
        <w:rPr>
          <w:rFonts w:ascii="Times New Roman" w:hAnsi="Times New Roman" w:cs="Times New Roman"/>
          <w:b w:val="0"/>
          <w:bCs/>
          <w:i w:val="0"/>
          <w:sz w:val="24"/>
          <w:szCs w:val="24"/>
          <w:lang w:val="lv-LV" w:eastAsia="lv-LV"/>
        </w:rPr>
      </w:pPr>
      <w:r w:rsidRPr="0055014F">
        <w:rPr>
          <w:rFonts w:ascii="Times New Roman" w:hAnsi="Times New Roman" w:cs="Times New Roman"/>
          <w:b w:val="0"/>
          <w:bCs/>
          <w:i w:val="0"/>
          <w:sz w:val="24"/>
          <w:szCs w:val="24"/>
          <w:lang w:val="lv-LV" w:eastAsia="lv-LV"/>
        </w:rPr>
        <w:t>Pielietot ETAG 004 sistēmu (sertifikāts), ieskaitot logu un durvju aiļu apdari.</w:t>
      </w:r>
    </w:p>
    <w:p w14:paraId="76C8A538" w14:textId="77777777" w:rsidR="0055014F" w:rsidRPr="0055014F" w:rsidRDefault="0055014F" w:rsidP="0055014F">
      <w:pPr>
        <w:pStyle w:val="Heading2"/>
        <w:spacing w:before="120"/>
        <w:jc w:val="both"/>
        <w:rPr>
          <w:rFonts w:ascii="Times New Roman" w:hAnsi="Times New Roman" w:cs="Times New Roman"/>
          <w:i w:val="0"/>
          <w:sz w:val="24"/>
          <w:szCs w:val="24"/>
          <w:lang w:val="lv-LV" w:eastAsia="lv-LV"/>
        </w:rPr>
      </w:pPr>
      <w:r w:rsidRPr="0055014F">
        <w:rPr>
          <w:rFonts w:ascii="Times New Roman" w:hAnsi="Times New Roman" w:cs="Times New Roman"/>
          <w:i w:val="0"/>
          <w:sz w:val="24"/>
          <w:szCs w:val="24"/>
          <w:lang w:val="lv-LV" w:eastAsia="lv-LV"/>
        </w:rPr>
        <w:t>Logu nomaiņa.</w:t>
      </w:r>
    </w:p>
    <w:p w14:paraId="0A775420" w14:textId="77777777" w:rsidR="0055014F" w:rsidRPr="0055014F" w:rsidRDefault="0055014F" w:rsidP="0055014F">
      <w:pPr>
        <w:pStyle w:val="Heading2"/>
        <w:spacing w:before="120"/>
        <w:jc w:val="both"/>
        <w:rPr>
          <w:rFonts w:ascii="Times New Roman" w:hAnsi="Times New Roman" w:cs="Times New Roman"/>
          <w:b w:val="0"/>
          <w:bCs/>
          <w:i w:val="0"/>
          <w:sz w:val="24"/>
          <w:szCs w:val="24"/>
          <w:lang w:val="lv-LV" w:eastAsia="lv-LV"/>
        </w:rPr>
      </w:pPr>
      <w:r w:rsidRPr="0055014F">
        <w:rPr>
          <w:rFonts w:ascii="Times New Roman" w:hAnsi="Times New Roman" w:cs="Times New Roman"/>
          <w:b w:val="0"/>
          <w:bCs/>
          <w:i w:val="0"/>
          <w:sz w:val="24"/>
          <w:szCs w:val="24"/>
          <w:lang w:val="lv-LV" w:eastAsia="lv-LV"/>
        </w:rPr>
        <w:t xml:space="preserve">Uzstādīt PVC konstrukcijas veramus un atgāžamus logus, saglabājot </w:t>
      </w:r>
      <w:proofErr w:type="spellStart"/>
      <w:r w:rsidRPr="0055014F">
        <w:rPr>
          <w:rFonts w:ascii="Times New Roman" w:hAnsi="Times New Roman" w:cs="Times New Roman"/>
          <w:b w:val="0"/>
          <w:bCs/>
          <w:i w:val="0"/>
          <w:sz w:val="24"/>
          <w:szCs w:val="24"/>
          <w:lang w:val="lv-LV" w:eastAsia="lv-LV"/>
        </w:rPr>
        <w:t>rūtojumu</w:t>
      </w:r>
      <w:proofErr w:type="spellEnd"/>
      <w:r w:rsidRPr="0055014F">
        <w:rPr>
          <w:rFonts w:ascii="Times New Roman" w:hAnsi="Times New Roman" w:cs="Times New Roman"/>
          <w:b w:val="0"/>
          <w:bCs/>
          <w:i w:val="0"/>
          <w:sz w:val="24"/>
          <w:szCs w:val="24"/>
          <w:lang w:val="lv-LV" w:eastAsia="lv-LV"/>
        </w:rPr>
        <w:t xml:space="preserve">, ar siltuma caurlaidības koeficienta vērtību </w:t>
      </w:r>
      <w:proofErr w:type="spellStart"/>
      <w:r w:rsidRPr="0055014F">
        <w:rPr>
          <w:rFonts w:ascii="Times New Roman" w:hAnsi="Times New Roman" w:cs="Times New Roman"/>
          <w:b w:val="0"/>
          <w:bCs/>
          <w:i w:val="0"/>
          <w:sz w:val="24"/>
          <w:szCs w:val="24"/>
          <w:lang w:val="lv-LV" w:eastAsia="lv-LV"/>
        </w:rPr>
        <w:t>Uw</w:t>
      </w:r>
      <w:proofErr w:type="spellEnd"/>
      <w:r w:rsidRPr="0055014F">
        <w:rPr>
          <w:rFonts w:ascii="Times New Roman" w:hAnsi="Times New Roman" w:cs="Times New Roman"/>
          <w:b w:val="0"/>
          <w:bCs/>
          <w:i w:val="0"/>
          <w:sz w:val="24"/>
          <w:szCs w:val="24"/>
          <w:lang w:val="lv-LV" w:eastAsia="lv-LV"/>
        </w:rPr>
        <w:t xml:space="preserve"> ≤ 1,25 W/m²K. Profila </w:t>
      </w:r>
      <w:proofErr w:type="spellStart"/>
      <w:r w:rsidRPr="0055014F">
        <w:rPr>
          <w:rFonts w:ascii="Times New Roman" w:hAnsi="Times New Roman" w:cs="Times New Roman"/>
          <w:b w:val="0"/>
          <w:bCs/>
          <w:i w:val="0"/>
          <w:sz w:val="24"/>
          <w:szCs w:val="24"/>
          <w:lang w:val="lv-LV" w:eastAsia="lv-LV"/>
        </w:rPr>
        <w:t>armējuma</w:t>
      </w:r>
      <w:proofErr w:type="spellEnd"/>
      <w:r w:rsidRPr="0055014F">
        <w:rPr>
          <w:rFonts w:ascii="Times New Roman" w:hAnsi="Times New Roman" w:cs="Times New Roman"/>
          <w:b w:val="0"/>
          <w:bCs/>
          <w:i w:val="0"/>
          <w:sz w:val="24"/>
          <w:szCs w:val="24"/>
          <w:lang w:val="lv-LV" w:eastAsia="lv-LV"/>
        </w:rPr>
        <w:t xml:space="preserve"> metāls ne mazāk kā 1,5 mm biezs.  PVC profili nedrīkst  saturēt svinu un kadmiju,  ko apliecina PVC profilu sistēmu ražotāja deklarācija un LR valsts  veselības inspekcijas  apliecinājums. Loga furnitūrai jābūt regulējamai, atgāžamai/veramai, nodrošinātai pret uzlaušanu, nodrošinātai pret nepareizu saslēgumu.</w:t>
      </w:r>
    </w:p>
    <w:p w14:paraId="1EE30FFE" w14:textId="77777777" w:rsidR="0055014F" w:rsidRPr="0055014F" w:rsidRDefault="0055014F" w:rsidP="0055014F">
      <w:pPr>
        <w:pStyle w:val="Heading2"/>
        <w:spacing w:before="120"/>
        <w:jc w:val="both"/>
        <w:rPr>
          <w:rFonts w:ascii="Times New Roman" w:hAnsi="Times New Roman" w:cs="Times New Roman"/>
          <w:b w:val="0"/>
          <w:bCs/>
          <w:i w:val="0"/>
          <w:sz w:val="24"/>
          <w:szCs w:val="24"/>
          <w:lang w:val="lv-LV" w:eastAsia="lv-LV"/>
        </w:rPr>
      </w:pPr>
      <w:r w:rsidRPr="0055014F">
        <w:rPr>
          <w:rFonts w:ascii="Times New Roman" w:hAnsi="Times New Roman" w:cs="Times New Roman"/>
          <w:b w:val="0"/>
          <w:bCs/>
          <w:i w:val="0"/>
          <w:sz w:val="24"/>
          <w:szCs w:val="24"/>
          <w:lang w:val="lv-LV" w:eastAsia="lv-LV"/>
        </w:rPr>
        <w:t xml:space="preserve"> </w:t>
      </w:r>
      <w:r w:rsidRPr="0055014F">
        <w:rPr>
          <w:rFonts w:ascii="Times New Roman" w:hAnsi="Times New Roman" w:cs="Times New Roman"/>
          <w:b w:val="0"/>
          <w:bCs/>
          <w:i w:val="0"/>
          <w:sz w:val="24"/>
          <w:szCs w:val="24"/>
          <w:lang w:val="lv-LV" w:eastAsia="lv-LV"/>
        </w:rPr>
        <w:tab/>
        <w:t xml:space="preserve">Visos blīvējuma līmeņos blīvēm jābūt maināmām, izgatavotām no mākslīgā kaučuka, kas ir noturīgs jebkuru laika apstākļu gadījumā un kam piemīt augsta spēja atgūt formu. Visas blīvējuma malas ir sakausētas. Iekšējām palodzēm jābūt laminētām, baltā krāsā, matētām, 5 cm plātākām par logu ailas platumu un ne </w:t>
      </w:r>
      <w:proofErr w:type="spellStart"/>
      <w:r w:rsidRPr="0055014F">
        <w:rPr>
          <w:rFonts w:ascii="Times New Roman" w:hAnsi="Times New Roman" w:cs="Times New Roman"/>
          <w:b w:val="0"/>
          <w:bCs/>
          <w:i w:val="0"/>
          <w:sz w:val="24"/>
          <w:szCs w:val="24"/>
          <w:lang w:val="lv-LV" w:eastAsia="lv-LV"/>
        </w:rPr>
        <w:t>māzāk</w:t>
      </w:r>
      <w:proofErr w:type="spellEnd"/>
      <w:r w:rsidRPr="0055014F">
        <w:rPr>
          <w:rFonts w:ascii="Times New Roman" w:hAnsi="Times New Roman" w:cs="Times New Roman"/>
          <w:b w:val="0"/>
          <w:bCs/>
          <w:i w:val="0"/>
          <w:sz w:val="24"/>
          <w:szCs w:val="24"/>
          <w:lang w:val="lv-LV" w:eastAsia="lv-LV"/>
        </w:rPr>
        <w:t xml:space="preserve"> kā 3 cm biezām. Iekšējas palodzes slīpums uz iekšpusi ≤20. 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proofErr w:type="spellStart"/>
      <w:r w:rsidRPr="0055014F">
        <w:rPr>
          <w:rFonts w:ascii="Times New Roman" w:hAnsi="Times New Roman" w:cs="Times New Roman"/>
          <w:b w:val="0"/>
          <w:bCs/>
          <w:i w:val="0"/>
          <w:sz w:val="24"/>
          <w:szCs w:val="24"/>
          <w:lang w:val="lv-LV" w:eastAsia="lv-LV"/>
        </w:rPr>
        <w:t>dībeļu</w:t>
      </w:r>
      <w:proofErr w:type="spellEnd"/>
      <w:r w:rsidRPr="0055014F">
        <w:rPr>
          <w:rFonts w:ascii="Times New Roman" w:hAnsi="Times New Roman" w:cs="Times New Roman"/>
          <w:b w:val="0"/>
          <w:bCs/>
          <w:i w:val="0"/>
          <w:sz w:val="24"/>
          <w:szCs w:val="24"/>
          <w:lang w:val="lv-LV" w:eastAsia="lv-LV"/>
        </w:rPr>
        <w:t xml:space="preserve"> sistēmām vai enkuriem. Veikt aiļu blīvēšanu, siltināšanu, tvaika un vēja barjeras ierīkošanu, palodžu montāžu, aiļu apšūšanu ar </w:t>
      </w:r>
      <w:proofErr w:type="spellStart"/>
      <w:r w:rsidRPr="0055014F">
        <w:rPr>
          <w:rFonts w:ascii="Times New Roman" w:hAnsi="Times New Roman" w:cs="Times New Roman"/>
          <w:b w:val="0"/>
          <w:bCs/>
          <w:i w:val="0"/>
          <w:sz w:val="24"/>
          <w:szCs w:val="24"/>
          <w:lang w:val="lv-LV" w:eastAsia="lv-LV"/>
        </w:rPr>
        <w:t>riģipsi</w:t>
      </w:r>
      <w:proofErr w:type="spellEnd"/>
      <w:r w:rsidRPr="0055014F">
        <w:rPr>
          <w:rFonts w:ascii="Times New Roman" w:hAnsi="Times New Roman" w:cs="Times New Roman"/>
          <w:b w:val="0"/>
          <w:bCs/>
          <w:i w:val="0"/>
          <w:sz w:val="24"/>
          <w:szCs w:val="24"/>
          <w:lang w:val="lv-LV" w:eastAsia="lv-LV"/>
        </w:rPr>
        <w:t>, apmešanu, špaktelēšanu, krāsošanu un citus ar tehnoloģiju saistītos darbus. Logu nomaiņu veikt atbilstoši ražotāja instrukcijai. Pēc montāžas darbu pabeigšanas dzīvoklī sakārtot darba zonu.</w:t>
      </w:r>
    </w:p>
    <w:p w14:paraId="07E937E0" w14:textId="77777777" w:rsidR="0055014F" w:rsidRPr="0055014F" w:rsidRDefault="0055014F" w:rsidP="0055014F">
      <w:pPr>
        <w:pStyle w:val="Heading2"/>
        <w:spacing w:before="120"/>
        <w:jc w:val="both"/>
        <w:rPr>
          <w:rFonts w:ascii="Times New Roman" w:hAnsi="Times New Roman" w:cs="Times New Roman"/>
          <w:i w:val="0"/>
          <w:sz w:val="24"/>
          <w:szCs w:val="24"/>
          <w:lang w:val="lv-LV" w:eastAsia="lv-LV"/>
        </w:rPr>
      </w:pPr>
      <w:r w:rsidRPr="0055014F">
        <w:rPr>
          <w:rFonts w:ascii="Times New Roman" w:hAnsi="Times New Roman" w:cs="Times New Roman"/>
          <w:i w:val="0"/>
          <w:sz w:val="24"/>
          <w:szCs w:val="24"/>
          <w:lang w:val="lv-LV" w:eastAsia="lv-LV"/>
        </w:rPr>
        <w:t>Durvju bloku nomaiņa.</w:t>
      </w:r>
    </w:p>
    <w:p w14:paraId="1911537C" w14:textId="77777777" w:rsidR="0055014F" w:rsidRPr="0055014F" w:rsidRDefault="0055014F" w:rsidP="0055014F">
      <w:pPr>
        <w:pStyle w:val="Heading2"/>
        <w:spacing w:before="120"/>
        <w:jc w:val="both"/>
        <w:rPr>
          <w:rFonts w:ascii="Times New Roman" w:hAnsi="Times New Roman" w:cs="Times New Roman"/>
          <w:b w:val="0"/>
          <w:bCs/>
          <w:i w:val="0"/>
          <w:sz w:val="24"/>
          <w:szCs w:val="24"/>
          <w:lang w:val="lv-LV" w:eastAsia="lv-LV"/>
        </w:rPr>
      </w:pPr>
      <w:r w:rsidRPr="0055014F">
        <w:rPr>
          <w:rFonts w:ascii="Times New Roman" w:hAnsi="Times New Roman" w:cs="Times New Roman"/>
          <w:b w:val="0"/>
          <w:bCs/>
          <w:i w:val="0"/>
          <w:sz w:val="24"/>
          <w:szCs w:val="24"/>
          <w:lang w:val="lv-LV" w:eastAsia="lv-LV"/>
        </w:rPr>
        <w:t xml:space="preserve">Tērauda durvis U≤1.6 W/m²K. Durvju </w:t>
      </w:r>
      <w:proofErr w:type="spellStart"/>
      <w:r w:rsidRPr="0055014F">
        <w:rPr>
          <w:rFonts w:ascii="Times New Roman" w:hAnsi="Times New Roman" w:cs="Times New Roman"/>
          <w:b w:val="0"/>
          <w:bCs/>
          <w:i w:val="0"/>
          <w:sz w:val="24"/>
          <w:szCs w:val="24"/>
          <w:lang w:val="lv-LV" w:eastAsia="lv-LV"/>
        </w:rPr>
        <w:t>aizvērējs</w:t>
      </w:r>
      <w:proofErr w:type="spellEnd"/>
      <w:r w:rsidRPr="0055014F">
        <w:rPr>
          <w:rFonts w:ascii="Times New Roman" w:hAnsi="Times New Roman" w:cs="Times New Roman"/>
          <w:b w:val="0"/>
          <w:bCs/>
          <w:i w:val="0"/>
          <w:sz w:val="24"/>
          <w:szCs w:val="24"/>
          <w:lang w:val="lv-LV" w:eastAsia="lv-LV"/>
        </w:rPr>
        <w:t xml:space="preserve"> GEZE TS2000 V BC (vai ekvivalents). Furnitūra, slēdzene, elektroniska </w:t>
      </w:r>
      <w:proofErr w:type="spellStart"/>
      <w:r w:rsidRPr="0055014F">
        <w:rPr>
          <w:rFonts w:ascii="Times New Roman" w:hAnsi="Times New Roman" w:cs="Times New Roman"/>
          <w:b w:val="0"/>
          <w:bCs/>
          <w:i w:val="0"/>
          <w:sz w:val="24"/>
          <w:szCs w:val="24"/>
          <w:lang w:val="lv-LV" w:eastAsia="lv-LV"/>
        </w:rPr>
        <w:t>kodatslēga</w:t>
      </w:r>
      <w:proofErr w:type="spellEnd"/>
      <w:r w:rsidRPr="0055014F">
        <w:rPr>
          <w:rFonts w:ascii="Times New Roman" w:hAnsi="Times New Roman" w:cs="Times New Roman"/>
          <w:b w:val="0"/>
          <w:bCs/>
          <w:i w:val="0"/>
          <w:sz w:val="24"/>
          <w:szCs w:val="24"/>
          <w:lang w:val="lv-LV" w:eastAsia="lv-LV"/>
        </w:rPr>
        <w:t xml:space="preserve"> ar magnētisko </w:t>
      </w:r>
      <w:proofErr w:type="spellStart"/>
      <w:r w:rsidRPr="0055014F">
        <w:rPr>
          <w:rFonts w:ascii="Times New Roman" w:hAnsi="Times New Roman" w:cs="Times New Roman"/>
          <w:b w:val="0"/>
          <w:bCs/>
          <w:i w:val="0"/>
          <w:sz w:val="24"/>
          <w:szCs w:val="24"/>
          <w:lang w:val="lv-LV" w:eastAsia="lv-LV"/>
        </w:rPr>
        <w:t>aizvērēju</w:t>
      </w:r>
      <w:proofErr w:type="spellEnd"/>
      <w:r w:rsidRPr="0055014F">
        <w:rPr>
          <w:rFonts w:ascii="Times New Roman" w:hAnsi="Times New Roman" w:cs="Times New Roman"/>
          <w:b w:val="0"/>
          <w:bCs/>
          <w:i w:val="0"/>
          <w:sz w:val="24"/>
          <w:szCs w:val="24"/>
          <w:lang w:val="lv-LV" w:eastAsia="lv-LV"/>
        </w:rPr>
        <w:t xml:space="preserve"> un rokturis (LASKOMEX CD-2513TP INOX vai ekvivalents).</w:t>
      </w:r>
    </w:p>
    <w:p w14:paraId="48BC7DFC" w14:textId="77777777" w:rsidR="0055014F" w:rsidRPr="00224B98" w:rsidRDefault="0055014F" w:rsidP="0055014F">
      <w:pPr>
        <w:pStyle w:val="Heading2"/>
        <w:spacing w:before="120"/>
        <w:jc w:val="both"/>
        <w:rPr>
          <w:rFonts w:ascii="Times New Roman" w:hAnsi="Times New Roman" w:cs="Times New Roman"/>
          <w:i w:val="0"/>
          <w:sz w:val="24"/>
          <w:szCs w:val="24"/>
          <w:lang w:val="lv-LV" w:eastAsia="lv-LV"/>
        </w:rPr>
      </w:pPr>
      <w:bookmarkStart w:id="1" w:name="_GoBack"/>
      <w:r w:rsidRPr="00224B98">
        <w:rPr>
          <w:rFonts w:ascii="Times New Roman" w:hAnsi="Times New Roman" w:cs="Times New Roman"/>
          <w:i w:val="0"/>
          <w:sz w:val="24"/>
          <w:szCs w:val="24"/>
          <w:lang w:val="lv-LV" w:eastAsia="lv-LV"/>
        </w:rPr>
        <w:t>Apkure.</w:t>
      </w:r>
    </w:p>
    <w:bookmarkEnd w:id="1"/>
    <w:p w14:paraId="023A0065" w14:textId="77777777" w:rsidR="0055014F" w:rsidRPr="0055014F" w:rsidRDefault="0055014F" w:rsidP="0055014F">
      <w:pPr>
        <w:pStyle w:val="Heading2"/>
        <w:spacing w:before="120"/>
        <w:jc w:val="both"/>
        <w:rPr>
          <w:rFonts w:ascii="Times New Roman" w:hAnsi="Times New Roman" w:cs="Times New Roman"/>
          <w:b w:val="0"/>
          <w:bCs/>
          <w:i w:val="0"/>
          <w:sz w:val="24"/>
          <w:szCs w:val="24"/>
          <w:lang w:val="lv-LV" w:eastAsia="lv-LV"/>
        </w:rPr>
      </w:pPr>
      <w:r w:rsidRPr="0055014F">
        <w:rPr>
          <w:rFonts w:ascii="Times New Roman" w:hAnsi="Times New Roman" w:cs="Times New Roman"/>
          <w:b w:val="0"/>
          <w:bCs/>
          <w:i w:val="0"/>
          <w:sz w:val="24"/>
          <w:szCs w:val="24"/>
          <w:lang w:val="lv-LV" w:eastAsia="lv-LV"/>
        </w:rPr>
        <w:t>Apkures sistēmas renovācijā pielietot materiālus, kas doti apkures sistēmas projektā vai to ekvivalentus. Ēkas apkures maģistrālēm pieļaujams pielietot presējamās tērauda caurules.</w:t>
      </w:r>
    </w:p>
    <w:p w14:paraId="062DDFFD" w14:textId="77777777" w:rsidR="0055014F" w:rsidRPr="0055014F" w:rsidRDefault="0055014F" w:rsidP="0055014F">
      <w:pPr>
        <w:pStyle w:val="Heading2"/>
        <w:spacing w:before="120"/>
        <w:jc w:val="both"/>
        <w:rPr>
          <w:rFonts w:ascii="Times New Roman" w:hAnsi="Times New Roman" w:cs="Times New Roman"/>
          <w:b w:val="0"/>
          <w:bCs/>
          <w:i w:val="0"/>
          <w:sz w:val="24"/>
          <w:szCs w:val="24"/>
          <w:lang w:val="lv-LV" w:eastAsia="lv-LV"/>
        </w:rPr>
      </w:pPr>
      <w:r w:rsidRPr="0055014F">
        <w:rPr>
          <w:rFonts w:ascii="Times New Roman" w:hAnsi="Times New Roman" w:cs="Times New Roman"/>
          <w:b w:val="0"/>
          <w:bCs/>
          <w:i w:val="0"/>
          <w:sz w:val="24"/>
          <w:szCs w:val="24"/>
          <w:lang w:val="lv-LV" w:eastAsia="lv-LV"/>
        </w:rPr>
        <w:t>Siltumenerģijas patēriņa sadalītāji (</w:t>
      </w:r>
      <w:proofErr w:type="spellStart"/>
      <w:r w:rsidRPr="0055014F">
        <w:rPr>
          <w:rFonts w:ascii="Times New Roman" w:hAnsi="Times New Roman" w:cs="Times New Roman"/>
          <w:b w:val="0"/>
          <w:bCs/>
          <w:i w:val="0"/>
          <w:sz w:val="24"/>
          <w:szCs w:val="24"/>
          <w:lang w:val="lv-LV" w:eastAsia="lv-LV"/>
        </w:rPr>
        <w:t>alokatori</w:t>
      </w:r>
      <w:proofErr w:type="spellEnd"/>
      <w:r w:rsidRPr="0055014F">
        <w:rPr>
          <w:rFonts w:ascii="Times New Roman" w:hAnsi="Times New Roman" w:cs="Times New Roman"/>
          <w:b w:val="0"/>
          <w:bCs/>
          <w:i w:val="0"/>
          <w:sz w:val="24"/>
          <w:szCs w:val="24"/>
          <w:lang w:val="lv-LV" w:eastAsia="lv-LV"/>
        </w:rPr>
        <w:t xml:space="preserve">)  </w:t>
      </w:r>
      <w:proofErr w:type="spellStart"/>
      <w:r w:rsidRPr="0055014F">
        <w:rPr>
          <w:rFonts w:ascii="Times New Roman" w:hAnsi="Times New Roman" w:cs="Times New Roman"/>
          <w:b w:val="0"/>
          <w:bCs/>
          <w:i w:val="0"/>
          <w:sz w:val="24"/>
          <w:szCs w:val="24"/>
          <w:lang w:val="lv-LV" w:eastAsia="lv-LV"/>
        </w:rPr>
        <w:t>Sontex</w:t>
      </w:r>
      <w:proofErr w:type="spellEnd"/>
      <w:r w:rsidRPr="0055014F">
        <w:rPr>
          <w:rFonts w:ascii="Times New Roman" w:hAnsi="Times New Roman" w:cs="Times New Roman"/>
          <w:b w:val="0"/>
          <w:bCs/>
          <w:i w:val="0"/>
          <w:sz w:val="24"/>
          <w:szCs w:val="24"/>
          <w:lang w:val="lv-LV" w:eastAsia="lv-LV"/>
        </w:rPr>
        <w:t xml:space="preserve"> 566 un datu koncentratori atbilstoši </w:t>
      </w:r>
      <w:proofErr w:type="spellStart"/>
      <w:r w:rsidRPr="0055014F">
        <w:rPr>
          <w:rFonts w:ascii="Times New Roman" w:hAnsi="Times New Roman" w:cs="Times New Roman"/>
          <w:b w:val="0"/>
          <w:bCs/>
          <w:i w:val="0"/>
          <w:sz w:val="24"/>
          <w:szCs w:val="24"/>
          <w:lang w:val="lv-LV" w:eastAsia="lv-LV"/>
        </w:rPr>
        <w:t>alokatoru</w:t>
      </w:r>
      <w:proofErr w:type="spellEnd"/>
      <w:r w:rsidRPr="0055014F">
        <w:rPr>
          <w:rFonts w:ascii="Times New Roman" w:hAnsi="Times New Roman" w:cs="Times New Roman"/>
          <w:b w:val="0"/>
          <w:bCs/>
          <w:i w:val="0"/>
          <w:sz w:val="24"/>
          <w:szCs w:val="24"/>
          <w:lang w:val="lv-LV" w:eastAsia="lv-LV"/>
        </w:rPr>
        <w:t xml:space="preserve"> skaitam un mājas parametriem (vai ekvivalents) ar uzstādīšanu un programmēšanu, ar attālinātu datu nolasīšanu, kuriem nolasīšanas operācija ir saderīga un veicama ar iekārtu - radio modemu </w:t>
      </w:r>
      <w:proofErr w:type="spellStart"/>
      <w:r w:rsidRPr="0055014F">
        <w:rPr>
          <w:rFonts w:ascii="Times New Roman" w:hAnsi="Times New Roman" w:cs="Times New Roman"/>
          <w:b w:val="0"/>
          <w:bCs/>
          <w:i w:val="0"/>
          <w:sz w:val="24"/>
          <w:szCs w:val="24"/>
          <w:lang w:val="lv-LV" w:eastAsia="lv-LV"/>
        </w:rPr>
        <w:t>Supercom</w:t>
      </w:r>
      <w:proofErr w:type="spellEnd"/>
      <w:r w:rsidRPr="0055014F">
        <w:rPr>
          <w:rFonts w:ascii="Times New Roman" w:hAnsi="Times New Roman" w:cs="Times New Roman"/>
          <w:b w:val="0"/>
          <w:bCs/>
          <w:i w:val="0"/>
          <w:sz w:val="24"/>
          <w:szCs w:val="24"/>
          <w:lang w:val="lv-LV" w:eastAsia="lv-LV"/>
        </w:rPr>
        <w:t xml:space="preserve"> 636. Pirms piedāvājuma iesniegšanas </w:t>
      </w:r>
      <w:r w:rsidRPr="0055014F">
        <w:rPr>
          <w:rFonts w:ascii="Times New Roman" w:hAnsi="Times New Roman" w:cs="Times New Roman"/>
          <w:b w:val="0"/>
          <w:bCs/>
          <w:i w:val="0"/>
          <w:sz w:val="24"/>
          <w:szCs w:val="24"/>
          <w:lang w:val="lv-LV" w:eastAsia="lv-LV"/>
        </w:rPr>
        <w:lastRenderedPageBreak/>
        <w:t>saskaņot izvēlētos siltumenerģijas patēriņa</w:t>
      </w:r>
      <w:r w:rsidRPr="0055014F">
        <w:rPr>
          <w:rFonts w:ascii="Times New Roman" w:hAnsi="Times New Roman" w:cs="Times New Roman"/>
          <w:i w:val="0"/>
          <w:sz w:val="24"/>
          <w:szCs w:val="24"/>
          <w:lang w:val="lv-LV" w:eastAsia="lv-LV"/>
        </w:rPr>
        <w:t xml:space="preserve"> </w:t>
      </w:r>
      <w:r w:rsidRPr="0055014F">
        <w:rPr>
          <w:rFonts w:ascii="Times New Roman" w:hAnsi="Times New Roman" w:cs="Times New Roman"/>
          <w:b w:val="0"/>
          <w:bCs/>
          <w:i w:val="0"/>
          <w:sz w:val="24"/>
          <w:szCs w:val="24"/>
          <w:lang w:val="lv-LV" w:eastAsia="lv-LV"/>
        </w:rPr>
        <w:t>sadalītājus un saistošo aprīkojumu ar siltumenerģijas piegādātāju SIA “</w:t>
      </w:r>
      <w:proofErr w:type="spellStart"/>
      <w:r w:rsidRPr="0055014F">
        <w:rPr>
          <w:rFonts w:ascii="Times New Roman" w:hAnsi="Times New Roman" w:cs="Times New Roman"/>
          <w:b w:val="0"/>
          <w:bCs/>
          <w:i w:val="0"/>
          <w:sz w:val="24"/>
          <w:szCs w:val="24"/>
          <w:lang w:val="lv-LV" w:eastAsia="lv-LV"/>
        </w:rPr>
        <w:t>Fortum</w:t>
      </w:r>
      <w:proofErr w:type="spellEnd"/>
      <w:r w:rsidRPr="0055014F">
        <w:rPr>
          <w:rFonts w:ascii="Times New Roman" w:hAnsi="Times New Roman" w:cs="Times New Roman"/>
          <w:b w:val="0"/>
          <w:bCs/>
          <w:i w:val="0"/>
          <w:sz w:val="24"/>
          <w:szCs w:val="24"/>
          <w:lang w:val="lv-LV" w:eastAsia="lv-LV"/>
        </w:rPr>
        <w:t xml:space="preserve"> Jelgava”.</w:t>
      </w:r>
    </w:p>
    <w:p w14:paraId="28F6905B" w14:textId="77777777" w:rsidR="0055014F" w:rsidRPr="0055014F" w:rsidRDefault="0055014F" w:rsidP="0055014F">
      <w:pPr>
        <w:pStyle w:val="Heading2"/>
        <w:spacing w:before="120"/>
        <w:jc w:val="both"/>
        <w:rPr>
          <w:rFonts w:ascii="Times New Roman" w:hAnsi="Times New Roman" w:cs="Times New Roman"/>
          <w:b w:val="0"/>
          <w:bCs/>
          <w:i w:val="0"/>
          <w:sz w:val="24"/>
          <w:szCs w:val="24"/>
          <w:lang w:val="lv-LV" w:eastAsia="lv-LV"/>
        </w:rPr>
      </w:pPr>
      <w:r w:rsidRPr="0055014F">
        <w:rPr>
          <w:rFonts w:ascii="Times New Roman" w:hAnsi="Times New Roman" w:cs="Times New Roman"/>
          <w:b w:val="0"/>
          <w:bCs/>
          <w:i w:val="0"/>
          <w:sz w:val="24"/>
          <w:szCs w:val="24"/>
          <w:lang w:val="lv-LV" w:eastAsia="lv-LV"/>
        </w:rPr>
        <w:t>Būvuzņēmējs dod pilna apjoma cenu piedāvājumu ieskaitot darbus un materiālus, kas nav uzrādīti un ir nepieciešami sistēmu montāžai, palaišanai un nodošanai.</w:t>
      </w:r>
    </w:p>
    <w:p w14:paraId="160CBA4F" w14:textId="77777777" w:rsidR="0055014F" w:rsidRPr="0055014F" w:rsidRDefault="0055014F" w:rsidP="0055014F">
      <w:pPr>
        <w:pStyle w:val="Heading2"/>
        <w:spacing w:before="120"/>
        <w:jc w:val="both"/>
        <w:rPr>
          <w:rFonts w:ascii="Times New Roman" w:hAnsi="Times New Roman" w:cs="Times New Roman"/>
          <w:i w:val="0"/>
          <w:sz w:val="24"/>
          <w:szCs w:val="24"/>
          <w:lang w:val="lv-LV" w:eastAsia="lv-LV"/>
        </w:rPr>
      </w:pPr>
    </w:p>
    <w:p w14:paraId="01542954" w14:textId="77777777" w:rsidR="0055014F" w:rsidRPr="0055014F" w:rsidRDefault="0055014F" w:rsidP="0055014F">
      <w:pPr>
        <w:pStyle w:val="Heading2"/>
        <w:spacing w:before="120"/>
        <w:jc w:val="both"/>
        <w:rPr>
          <w:rFonts w:ascii="Times New Roman" w:hAnsi="Times New Roman" w:cs="Times New Roman"/>
          <w:i w:val="0"/>
          <w:sz w:val="24"/>
          <w:szCs w:val="24"/>
          <w:lang w:val="lv-LV" w:eastAsia="lv-LV"/>
        </w:rPr>
      </w:pPr>
      <w:r w:rsidRPr="0055014F">
        <w:rPr>
          <w:rFonts w:ascii="Times New Roman" w:hAnsi="Times New Roman" w:cs="Times New Roman"/>
          <w:i w:val="0"/>
          <w:sz w:val="24"/>
          <w:szCs w:val="24"/>
          <w:lang w:val="lv-LV" w:eastAsia="lv-LV"/>
        </w:rPr>
        <w:t>Karstais ūdensvads.</w:t>
      </w:r>
    </w:p>
    <w:p w14:paraId="14C23553" w14:textId="77777777" w:rsidR="0055014F" w:rsidRPr="0055014F" w:rsidRDefault="0055014F" w:rsidP="0055014F">
      <w:pPr>
        <w:pStyle w:val="Heading2"/>
        <w:spacing w:before="120"/>
        <w:jc w:val="both"/>
        <w:rPr>
          <w:rFonts w:ascii="Times New Roman" w:hAnsi="Times New Roman" w:cs="Times New Roman"/>
          <w:b w:val="0"/>
          <w:bCs/>
          <w:i w:val="0"/>
          <w:sz w:val="24"/>
          <w:szCs w:val="24"/>
          <w:lang w:val="lv-LV" w:eastAsia="lv-LV"/>
        </w:rPr>
      </w:pPr>
      <w:r w:rsidRPr="0055014F">
        <w:rPr>
          <w:rFonts w:ascii="Times New Roman" w:hAnsi="Times New Roman" w:cs="Times New Roman"/>
          <w:b w:val="0"/>
          <w:bCs/>
          <w:i w:val="0"/>
          <w:sz w:val="24"/>
          <w:szCs w:val="24"/>
          <w:lang w:val="lv-LV" w:eastAsia="lv-LV"/>
        </w:rPr>
        <w:t xml:space="preserve">Karstā ūdens sistēmas renovācijā pielietot materiālus, kas doti ūdensapgādes sistēmas projektā vai to ekvivalentus. </w:t>
      </w:r>
    </w:p>
    <w:p w14:paraId="6D178CFA" w14:textId="77777777" w:rsidR="00E46508" w:rsidRPr="0055014F" w:rsidRDefault="00E46508" w:rsidP="00E46508">
      <w:pPr>
        <w:pStyle w:val="Heading2"/>
        <w:spacing w:before="120" w:after="0"/>
        <w:jc w:val="both"/>
        <w:rPr>
          <w:rFonts w:ascii="Times New Roman" w:hAnsi="Times New Roman" w:cs="Times New Roman"/>
          <w:b w:val="0"/>
          <w:bCs/>
          <w:i w:val="0"/>
          <w:sz w:val="24"/>
          <w:szCs w:val="24"/>
          <w:lang w:val="lv-LV"/>
        </w:rPr>
      </w:pPr>
      <w:r w:rsidRPr="0055014F">
        <w:rPr>
          <w:rFonts w:ascii="Times New Roman" w:hAnsi="Times New Roman" w:cs="Times New Roman"/>
          <w:b w:val="0"/>
          <w:bCs/>
          <w:i w:val="0"/>
          <w:sz w:val="24"/>
          <w:szCs w:val="24"/>
          <w:lang w:val="lv-LV"/>
        </w:rPr>
        <w:t xml:space="preserve"> </w:t>
      </w:r>
    </w:p>
    <w:p w14:paraId="0BC8E3F6" w14:textId="77777777" w:rsidR="00A422BE" w:rsidRPr="00691CBE" w:rsidRDefault="00A422BE" w:rsidP="00A422BE">
      <w:pPr>
        <w:pStyle w:val="Heading2"/>
        <w:spacing w:before="120" w:after="0"/>
        <w:jc w:val="both"/>
        <w:rPr>
          <w:rFonts w:ascii="Times New Roman" w:hAnsi="Times New Roman" w:cs="Times New Roman"/>
          <w:i w:val="0"/>
          <w:sz w:val="24"/>
          <w:szCs w:val="24"/>
          <w:lang w:val="lv-LV"/>
        </w:rPr>
      </w:pPr>
      <w:r w:rsidRPr="00691CBE">
        <w:rPr>
          <w:rFonts w:ascii="Times New Roman" w:hAnsi="Times New Roman" w:cs="Times New Roman"/>
          <w:i w:val="0"/>
          <w:sz w:val="24"/>
          <w:szCs w:val="24"/>
          <w:lang w:val="lv-LV"/>
        </w:rPr>
        <w:t xml:space="preserve"> </w:t>
      </w:r>
    </w:p>
    <w:p w14:paraId="34DE1EB2" w14:textId="77777777" w:rsidR="00A422BE" w:rsidRPr="00691CBE" w:rsidRDefault="00A422BE" w:rsidP="00A422BE">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rFonts w:ascii="Times New Roman" w:hAnsi="Times New Roman"/>
          <w:i/>
          <w:sz w:val="24"/>
          <w:szCs w:val="24"/>
        </w:rPr>
      </w:pPr>
    </w:p>
    <w:p w14:paraId="484C73B2" w14:textId="77777777" w:rsidR="00A422BE" w:rsidRPr="00691CBE" w:rsidRDefault="00A422BE" w:rsidP="00A422BE">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rFonts w:ascii="Times New Roman" w:hAnsi="Times New Roman"/>
          <w:i/>
          <w:sz w:val="24"/>
          <w:szCs w:val="24"/>
        </w:rPr>
      </w:pPr>
    </w:p>
    <w:p w14:paraId="37FF561F" w14:textId="77777777" w:rsidR="00A422BE" w:rsidRPr="00691CBE" w:rsidRDefault="00A422BE" w:rsidP="00A422BE">
      <w:pPr>
        <w:jc w:val="both"/>
        <w:rPr>
          <w:b/>
        </w:rPr>
      </w:pPr>
    </w:p>
    <w:p w14:paraId="5997B0A9" w14:textId="77777777" w:rsidR="00A422BE" w:rsidRPr="0042796B" w:rsidRDefault="00A422BE" w:rsidP="00A422BE">
      <w:pPr>
        <w:jc w:val="both"/>
      </w:pPr>
    </w:p>
    <w:p w14:paraId="5E90E147"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771F4139"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05162A9C" w14:textId="77777777" w:rsidR="00A010B2" w:rsidRPr="00820160" w:rsidRDefault="00A010B2" w:rsidP="00A010B2">
      <w:pPr>
        <w:jc w:val="both"/>
        <w:rPr>
          <w:b/>
        </w:rPr>
      </w:pPr>
    </w:p>
    <w:p w14:paraId="3E6D62BC" w14:textId="77777777" w:rsidR="00A010B2" w:rsidRPr="0042796B" w:rsidRDefault="00A010B2" w:rsidP="00A010B2">
      <w:pPr>
        <w:jc w:val="both"/>
      </w:pPr>
    </w:p>
    <w:p w14:paraId="1C427765" w14:textId="77777777" w:rsidR="00056D66" w:rsidRDefault="00056D66" w:rsidP="00056D66">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49A77FD6" w14:textId="77777777" w:rsidR="00820160" w:rsidRPr="00820160" w:rsidRDefault="00820160" w:rsidP="00056D66">
      <w:pPr>
        <w:jc w:val="both"/>
        <w:rPr>
          <w:b/>
        </w:rPr>
      </w:pPr>
    </w:p>
    <w:p w14:paraId="69646137" w14:textId="77777777" w:rsidR="00820160" w:rsidRPr="0042796B" w:rsidRDefault="00820160" w:rsidP="00056D66">
      <w:pPr>
        <w:jc w:val="both"/>
      </w:pPr>
    </w:p>
    <w:p w14:paraId="688FDB26" w14:textId="2F7FA1EB" w:rsidR="00820160" w:rsidRDefault="00820160">
      <w:pPr>
        <w:jc w:val="right"/>
        <w:rPr>
          <w:b/>
        </w:rPr>
      </w:pPr>
    </w:p>
    <w:p w14:paraId="4E7388E4" w14:textId="41576879" w:rsidR="00BF3660" w:rsidRDefault="00BF3660">
      <w:pPr>
        <w:jc w:val="right"/>
        <w:rPr>
          <w:b/>
        </w:rPr>
      </w:pPr>
    </w:p>
    <w:p w14:paraId="514FB509" w14:textId="79E0F441" w:rsidR="00BF3660" w:rsidRDefault="00BF3660">
      <w:pPr>
        <w:jc w:val="right"/>
        <w:rPr>
          <w:b/>
        </w:rPr>
      </w:pPr>
    </w:p>
    <w:p w14:paraId="46076796" w14:textId="251DB6A4" w:rsidR="00BF3660" w:rsidRDefault="00BF3660">
      <w:pPr>
        <w:jc w:val="right"/>
        <w:rPr>
          <w:b/>
        </w:rPr>
      </w:pPr>
    </w:p>
    <w:p w14:paraId="7FF4808D" w14:textId="61F48C4B" w:rsidR="00BF3660" w:rsidRDefault="00BF3660">
      <w:pPr>
        <w:jc w:val="right"/>
        <w:rPr>
          <w:b/>
        </w:rPr>
      </w:pPr>
    </w:p>
    <w:p w14:paraId="7DB708D0" w14:textId="71D9FF28" w:rsidR="00BF3660" w:rsidRDefault="00BF3660">
      <w:pPr>
        <w:jc w:val="right"/>
        <w:rPr>
          <w:b/>
        </w:rPr>
      </w:pPr>
    </w:p>
    <w:p w14:paraId="531E9B70" w14:textId="61110067" w:rsidR="00BF3660" w:rsidRDefault="00BF3660">
      <w:pPr>
        <w:jc w:val="right"/>
        <w:rPr>
          <w:b/>
        </w:rPr>
      </w:pPr>
    </w:p>
    <w:p w14:paraId="6449620E" w14:textId="6E43AFD7" w:rsidR="00C71BE9" w:rsidRDefault="00C71BE9">
      <w:pPr>
        <w:jc w:val="right"/>
        <w:rPr>
          <w:b/>
        </w:rPr>
      </w:pPr>
    </w:p>
    <w:p w14:paraId="35BDB581" w14:textId="49E8ED01" w:rsidR="00C71BE9" w:rsidRDefault="00C71BE9">
      <w:pPr>
        <w:jc w:val="right"/>
        <w:rPr>
          <w:b/>
        </w:rPr>
      </w:pPr>
    </w:p>
    <w:p w14:paraId="07D922B9" w14:textId="3015C124" w:rsidR="00C71BE9" w:rsidRDefault="00C71BE9">
      <w:pPr>
        <w:jc w:val="right"/>
        <w:rPr>
          <w:b/>
        </w:rPr>
      </w:pPr>
    </w:p>
    <w:p w14:paraId="4D9F42D1" w14:textId="71D3235D" w:rsidR="00C71BE9" w:rsidRDefault="00C71BE9">
      <w:pPr>
        <w:jc w:val="right"/>
        <w:rPr>
          <w:b/>
        </w:rPr>
      </w:pPr>
    </w:p>
    <w:p w14:paraId="4C00A603" w14:textId="4FEDAB6A" w:rsidR="00C71BE9" w:rsidRDefault="00C71BE9">
      <w:pPr>
        <w:jc w:val="right"/>
        <w:rPr>
          <w:b/>
        </w:rPr>
      </w:pPr>
    </w:p>
    <w:p w14:paraId="6BD5D1AE" w14:textId="04D9E7B1" w:rsidR="00C71BE9" w:rsidRDefault="00C71BE9">
      <w:pPr>
        <w:jc w:val="right"/>
        <w:rPr>
          <w:b/>
        </w:rPr>
      </w:pPr>
    </w:p>
    <w:p w14:paraId="369A1EEF" w14:textId="77777777" w:rsidR="00C71BE9" w:rsidRDefault="00C71BE9">
      <w:pPr>
        <w:jc w:val="right"/>
        <w:rPr>
          <w:b/>
        </w:rPr>
      </w:pPr>
    </w:p>
    <w:p w14:paraId="5E757689" w14:textId="5B515D21" w:rsidR="00BF3660" w:rsidRDefault="00BF3660">
      <w:pPr>
        <w:jc w:val="right"/>
        <w:rPr>
          <w:b/>
        </w:rPr>
      </w:pPr>
    </w:p>
    <w:p w14:paraId="5B6EA263" w14:textId="3E58A348" w:rsidR="00BF3660" w:rsidRDefault="00BF3660">
      <w:pPr>
        <w:jc w:val="right"/>
        <w:rPr>
          <w:b/>
        </w:rPr>
      </w:pPr>
    </w:p>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0DFE723E" w:rsidR="00BF3660" w:rsidRDefault="00BF3660">
      <w:pPr>
        <w:jc w:val="right"/>
        <w:rPr>
          <w:b/>
        </w:rPr>
      </w:pPr>
    </w:p>
    <w:p w14:paraId="75717FE6" w14:textId="6E907ABB" w:rsidR="00BF3660" w:rsidRDefault="00BF3660">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7C2DDB45" w14:textId="0641E812" w:rsidR="007208DB" w:rsidRDefault="007208DB">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51A1820D" w:rsidR="00DD40AE"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3C0714A6" w14:textId="76AFFBAB" w:rsidR="00C71BE9" w:rsidRDefault="00C71BE9"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5856C761" w14:textId="77777777" w:rsidR="00C71BE9" w:rsidRPr="00EF4CF8" w:rsidRDefault="00C71BE9"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lastRenderedPageBreak/>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2" w:name="_Hlk12991011"/>
      <w:r w:rsidRPr="00EF4CF8">
        <w:t xml:space="preserve">visu </w:t>
      </w:r>
      <w:r>
        <w:t xml:space="preserve">būvniecības </w:t>
      </w:r>
      <w:r w:rsidRPr="00EF4CF8">
        <w:t>risku apdrošināšanas polisi</w:t>
      </w:r>
      <w:bookmarkEnd w:id="2"/>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3" w:name="_Hlk2267511"/>
      <w:bookmarkStart w:id="4"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3"/>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4"/>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7777777"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7BFF2375" w14:textId="77777777" w:rsidR="00AC2B76" w:rsidRPr="005B253D" w:rsidRDefault="00AC2B76" w:rsidP="009D122E">
      <w:pPr>
        <w:tabs>
          <w:tab w:val="left" w:pos="7903"/>
          <w:tab w:val="right" w:pos="9636"/>
        </w:tabs>
        <w:jc w:val="center"/>
        <w:rPr>
          <w:b/>
          <w:bCs/>
        </w:rPr>
      </w:pPr>
    </w:p>
    <w:p w14:paraId="36F4CC6B" w14:textId="77777777" w:rsidR="00B51702" w:rsidRDefault="004717BA" w:rsidP="00B51702">
      <w:pPr>
        <w:jc w:val="center"/>
        <w:rPr>
          <w:sz w:val="22"/>
          <w:szCs w:val="22"/>
        </w:rPr>
      </w:pPr>
      <w:r w:rsidRPr="005B253D">
        <w:rPr>
          <w:sz w:val="20"/>
          <w:szCs w:val="20"/>
        </w:rPr>
        <w:t xml:space="preserve">Pielietojamo siltumizolācijas materiālu un konstruktīvo elementu </w:t>
      </w:r>
      <w:proofErr w:type="spellStart"/>
      <w:r w:rsidRPr="005B253D">
        <w:rPr>
          <w:sz w:val="20"/>
          <w:szCs w:val="20"/>
        </w:rPr>
        <w:t>siltumnoturības</w:t>
      </w:r>
      <w:proofErr w:type="spellEnd"/>
      <w:r w:rsidRPr="005B253D">
        <w:rPr>
          <w:sz w:val="20"/>
          <w:szCs w:val="20"/>
        </w:rPr>
        <w:t xml:space="preserve"> parametru uzlabojums</w:t>
      </w:r>
    </w:p>
    <w:p w14:paraId="6852E349" w14:textId="77777777" w:rsidR="00B51702" w:rsidRDefault="00B51702" w:rsidP="00B51702"/>
    <w:tbl>
      <w:tblPr>
        <w:tblW w:w="10322" w:type="dxa"/>
        <w:tblInd w:w="-634" w:type="dxa"/>
        <w:tblLook w:val="0000" w:firstRow="0" w:lastRow="0" w:firstColumn="0" w:lastColumn="0" w:noHBand="0" w:noVBand="0"/>
      </w:tblPr>
      <w:tblGrid>
        <w:gridCol w:w="452"/>
        <w:gridCol w:w="1540"/>
        <w:gridCol w:w="2031"/>
        <w:gridCol w:w="1536"/>
        <w:gridCol w:w="1863"/>
        <w:gridCol w:w="1536"/>
        <w:gridCol w:w="1364"/>
      </w:tblGrid>
      <w:tr w:rsidR="00B51702" w14:paraId="0C54C338" w14:textId="77777777" w:rsidTr="00B51702">
        <w:trPr>
          <w:cantSplit/>
          <w:trHeight w:val="68"/>
        </w:trPr>
        <w:tc>
          <w:tcPr>
            <w:tcW w:w="5551" w:type="dxa"/>
            <w:gridSpan w:val="4"/>
            <w:tcBorders>
              <w:top w:val="single" w:sz="4" w:space="0" w:color="000000"/>
              <w:left w:val="single" w:sz="4" w:space="0" w:color="000000"/>
              <w:bottom w:val="single" w:sz="4" w:space="0" w:color="000000"/>
              <w:right w:val="single" w:sz="4" w:space="0" w:color="000000"/>
            </w:tcBorders>
          </w:tcPr>
          <w:p w14:paraId="4EE64D1F" w14:textId="77777777" w:rsidR="00B51702" w:rsidRDefault="00B51702" w:rsidP="00DE58DB">
            <w:pPr>
              <w:jc w:val="center"/>
              <w:rPr>
                <w:sz w:val="18"/>
              </w:rPr>
            </w:pPr>
            <w:r>
              <w:rPr>
                <w:sz w:val="18"/>
              </w:rPr>
              <w:t xml:space="preserve">Tehniskajā specifikācijā norādītie </w:t>
            </w:r>
            <w:proofErr w:type="spellStart"/>
            <w:r>
              <w:rPr>
                <w:sz w:val="18"/>
              </w:rPr>
              <w:t>siltumnoturības</w:t>
            </w:r>
            <w:proofErr w:type="spellEnd"/>
            <w:r>
              <w:rPr>
                <w:sz w:val="18"/>
              </w:rPr>
              <w:t xml:space="preserve"> materiāli un to parametri</w:t>
            </w:r>
          </w:p>
        </w:tc>
        <w:tc>
          <w:tcPr>
            <w:tcW w:w="3405" w:type="dxa"/>
            <w:gridSpan w:val="2"/>
            <w:tcBorders>
              <w:top w:val="single" w:sz="4" w:space="0" w:color="000000"/>
              <w:left w:val="single" w:sz="4" w:space="0" w:color="000000"/>
              <w:bottom w:val="single" w:sz="4" w:space="0" w:color="000000"/>
              <w:right w:val="single" w:sz="4" w:space="0" w:color="000000"/>
            </w:tcBorders>
          </w:tcPr>
          <w:p w14:paraId="742983C9" w14:textId="77777777" w:rsidR="00B51702" w:rsidRDefault="00B51702" w:rsidP="00DE58DB">
            <w:pPr>
              <w:jc w:val="center"/>
              <w:rPr>
                <w:sz w:val="18"/>
              </w:rPr>
            </w:pPr>
            <w:r>
              <w:rPr>
                <w:sz w:val="18"/>
              </w:rPr>
              <w:t xml:space="preserve">Pretendenta piedāvāto </w:t>
            </w:r>
            <w:proofErr w:type="spellStart"/>
            <w:r>
              <w:rPr>
                <w:sz w:val="18"/>
              </w:rPr>
              <w:t>siltumnoturības</w:t>
            </w:r>
            <w:proofErr w:type="spellEnd"/>
            <w:r>
              <w:rPr>
                <w:sz w:val="18"/>
              </w:rPr>
              <w:t xml:space="preserve"> materiāli un to parametri</w:t>
            </w:r>
          </w:p>
          <w:p w14:paraId="77B1BAF0" w14:textId="77777777" w:rsidR="00B51702" w:rsidRDefault="00B51702" w:rsidP="00DE58DB">
            <w:pPr>
              <w:rPr>
                <w:sz w:val="18"/>
              </w:rPr>
            </w:pPr>
          </w:p>
        </w:tc>
        <w:tc>
          <w:tcPr>
            <w:tcW w:w="1365" w:type="dxa"/>
            <w:vMerge w:val="restart"/>
            <w:tcBorders>
              <w:top w:val="single" w:sz="4" w:space="0" w:color="000000"/>
              <w:left w:val="single" w:sz="4" w:space="0" w:color="000000"/>
              <w:bottom w:val="single" w:sz="4" w:space="0" w:color="000000"/>
              <w:right w:val="single" w:sz="4" w:space="0" w:color="000000"/>
            </w:tcBorders>
          </w:tcPr>
          <w:p w14:paraId="785D9261" w14:textId="77777777" w:rsidR="00B51702" w:rsidRDefault="00B51702" w:rsidP="00DE58DB">
            <w:pPr>
              <w:jc w:val="center"/>
              <w:rPr>
                <w:sz w:val="18"/>
              </w:rPr>
            </w:pPr>
            <w:r>
              <w:rPr>
                <w:sz w:val="18"/>
              </w:rPr>
              <w:t xml:space="preserve">Piedāvāto </w:t>
            </w:r>
            <w:proofErr w:type="spellStart"/>
            <w:r>
              <w:rPr>
                <w:sz w:val="18"/>
              </w:rPr>
              <w:t>siltumnoturības</w:t>
            </w:r>
            <w:proofErr w:type="spellEnd"/>
            <w:r>
              <w:rPr>
                <w:sz w:val="18"/>
              </w:rPr>
              <w:t xml:space="preserve"> materiālu parametru  uzlabojums (%)</w:t>
            </w:r>
            <w:r>
              <w:rPr>
                <w:rStyle w:val="FootnoteReference"/>
                <w:sz w:val="18"/>
              </w:rPr>
              <w:footnoteReference w:customMarkFollows="1" w:id="2"/>
              <w:t>1</w:t>
            </w:r>
          </w:p>
          <w:p w14:paraId="38C5838E" w14:textId="77777777" w:rsidR="00B51702" w:rsidRDefault="00B51702" w:rsidP="00DE58DB">
            <w:pPr>
              <w:rPr>
                <w:sz w:val="18"/>
              </w:rPr>
            </w:pPr>
          </w:p>
        </w:tc>
      </w:tr>
      <w:tr w:rsidR="00B51702" w14:paraId="4DDBE52C" w14:textId="77777777" w:rsidTr="00B51702">
        <w:trPr>
          <w:cantSplit/>
          <w:trHeight w:val="688"/>
        </w:trPr>
        <w:tc>
          <w:tcPr>
            <w:tcW w:w="426" w:type="dxa"/>
            <w:tcBorders>
              <w:top w:val="single" w:sz="4" w:space="0" w:color="000000"/>
              <w:left w:val="single" w:sz="4" w:space="0" w:color="000000"/>
              <w:bottom w:val="single" w:sz="4" w:space="0" w:color="000000"/>
              <w:right w:val="single" w:sz="4" w:space="0" w:color="000000"/>
            </w:tcBorders>
          </w:tcPr>
          <w:p w14:paraId="2AD1ECA6" w14:textId="77777777" w:rsidR="00B51702" w:rsidRDefault="00B51702" w:rsidP="00DE58DB">
            <w:pPr>
              <w:rPr>
                <w:sz w:val="18"/>
              </w:rPr>
            </w:pPr>
            <w:r>
              <w:rPr>
                <w:sz w:val="18"/>
              </w:rPr>
              <w:t>Nr.</w:t>
            </w:r>
          </w:p>
          <w:p w14:paraId="527063B6" w14:textId="77777777" w:rsidR="00B51702" w:rsidRDefault="00B51702" w:rsidP="00DE58DB">
            <w:pPr>
              <w:rPr>
                <w:sz w:val="18"/>
              </w:rPr>
            </w:pPr>
          </w:p>
          <w:p w14:paraId="3CAE1AEE" w14:textId="77777777" w:rsidR="00B51702" w:rsidRDefault="00B51702" w:rsidP="00DE58DB">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7E4BDFD1" w14:textId="77777777" w:rsidR="00B51702" w:rsidRDefault="00B51702" w:rsidP="00DE58DB">
            <w:pPr>
              <w:rPr>
                <w:sz w:val="18"/>
              </w:rPr>
            </w:pPr>
            <w:r>
              <w:rPr>
                <w:sz w:val="18"/>
              </w:rPr>
              <w:t>Siltināmā konstrukcija</w:t>
            </w:r>
          </w:p>
          <w:p w14:paraId="3FD66071" w14:textId="77777777" w:rsidR="00B51702" w:rsidRDefault="00B51702" w:rsidP="00DE58DB">
            <w:pPr>
              <w:rPr>
                <w:sz w:val="18"/>
              </w:rPr>
            </w:pPr>
          </w:p>
        </w:tc>
        <w:tc>
          <w:tcPr>
            <w:tcW w:w="2043" w:type="dxa"/>
            <w:tcBorders>
              <w:top w:val="single" w:sz="4" w:space="0" w:color="000000"/>
              <w:left w:val="single" w:sz="4" w:space="0" w:color="000000"/>
              <w:bottom w:val="single" w:sz="4" w:space="0" w:color="000000"/>
              <w:right w:val="single" w:sz="4" w:space="0" w:color="000000"/>
            </w:tcBorders>
          </w:tcPr>
          <w:p w14:paraId="1E3EB149" w14:textId="77777777" w:rsidR="00B51702" w:rsidRDefault="00B51702" w:rsidP="00DE58DB">
            <w:pPr>
              <w:rPr>
                <w:sz w:val="18"/>
              </w:rPr>
            </w:pPr>
            <w:r>
              <w:rPr>
                <w:sz w:val="18"/>
              </w:rPr>
              <w:t>Siltumizolācijas materiāls</w:t>
            </w:r>
          </w:p>
          <w:p w14:paraId="6623F603" w14:textId="77777777" w:rsidR="00B51702" w:rsidRDefault="00B51702" w:rsidP="00DE58DB">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0CA1CFA6" w14:textId="77777777" w:rsidR="00B51702" w:rsidRDefault="00B51702" w:rsidP="00DE58DB">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tc>
        <w:tc>
          <w:tcPr>
            <w:tcW w:w="1872" w:type="dxa"/>
            <w:tcBorders>
              <w:top w:val="single" w:sz="4" w:space="0" w:color="000000"/>
              <w:left w:val="single" w:sz="4" w:space="0" w:color="000000"/>
              <w:bottom w:val="single" w:sz="4" w:space="0" w:color="000000"/>
              <w:right w:val="single" w:sz="4" w:space="0" w:color="000000"/>
            </w:tcBorders>
          </w:tcPr>
          <w:p w14:paraId="36A7BEC4" w14:textId="77777777" w:rsidR="00B51702" w:rsidRDefault="00B51702" w:rsidP="00DE58DB">
            <w:pPr>
              <w:jc w:val="center"/>
              <w:rPr>
                <w:sz w:val="18"/>
              </w:rPr>
            </w:pPr>
            <w:r>
              <w:rPr>
                <w:sz w:val="18"/>
              </w:rPr>
              <w:t>Siltumizolācijas materiāls</w:t>
            </w:r>
          </w:p>
          <w:p w14:paraId="5C4E262A" w14:textId="77777777" w:rsidR="00B51702" w:rsidRDefault="00B51702" w:rsidP="00DE58DB">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3D1B059B" w14:textId="77777777" w:rsidR="00B51702" w:rsidRDefault="00B51702" w:rsidP="00DE58DB">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p w14:paraId="50B2D7CF" w14:textId="77777777" w:rsidR="00B51702" w:rsidRDefault="00B51702" w:rsidP="00DE58DB">
            <w:pPr>
              <w:rPr>
                <w:sz w:val="18"/>
              </w:rPr>
            </w:pPr>
          </w:p>
        </w:tc>
        <w:tc>
          <w:tcPr>
            <w:tcW w:w="1365" w:type="dxa"/>
            <w:vMerge/>
            <w:tcBorders>
              <w:top w:val="single" w:sz="4" w:space="0" w:color="000000"/>
              <w:left w:val="single" w:sz="4" w:space="0" w:color="000000"/>
              <w:bottom w:val="single" w:sz="4" w:space="0" w:color="000000"/>
              <w:right w:val="single" w:sz="4" w:space="0" w:color="000000"/>
            </w:tcBorders>
          </w:tcPr>
          <w:p w14:paraId="780E0B7E" w14:textId="77777777" w:rsidR="00B51702" w:rsidRDefault="00B51702" w:rsidP="00DE58DB">
            <w:pPr>
              <w:widowControl w:val="0"/>
              <w:rPr>
                <w:sz w:val="18"/>
              </w:rPr>
            </w:pPr>
          </w:p>
        </w:tc>
      </w:tr>
      <w:tr w:rsidR="00B51702" w14:paraId="08007A81" w14:textId="77777777" w:rsidTr="00B51702">
        <w:trPr>
          <w:trHeight w:val="565"/>
        </w:trPr>
        <w:tc>
          <w:tcPr>
            <w:tcW w:w="426" w:type="dxa"/>
            <w:tcBorders>
              <w:top w:val="single" w:sz="4" w:space="0" w:color="000000"/>
              <w:left w:val="single" w:sz="4" w:space="0" w:color="000000"/>
              <w:bottom w:val="single" w:sz="4" w:space="0" w:color="000000"/>
              <w:right w:val="single" w:sz="4" w:space="0" w:color="000000"/>
            </w:tcBorders>
          </w:tcPr>
          <w:p w14:paraId="07F3A154" w14:textId="77777777" w:rsidR="00B51702" w:rsidRPr="003A5E6E" w:rsidRDefault="00B51702" w:rsidP="00DE58DB">
            <w:pPr>
              <w:jc w:val="cente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2880CCEA" w14:textId="77777777" w:rsidR="00B51702" w:rsidRPr="00900B1E" w:rsidRDefault="00B51702" w:rsidP="00DE58DB">
            <w:pPr>
              <w:rPr>
                <w:sz w:val="18"/>
              </w:rPr>
            </w:pPr>
            <w:r w:rsidRPr="00900B1E">
              <w:rPr>
                <w:sz w:val="18"/>
              </w:rPr>
              <w:t>Bēniņu</w:t>
            </w:r>
            <w:r>
              <w:rPr>
                <w:sz w:val="18"/>
              </w:rPr>
              <w:t xml:space="preserve"> </w:t>
            </w:r>
            <w:r w:rsidRPr="00900B1E">
              <w:rPr>
                <w:sz w:val="18"/>
              </w:rPr>
              <w:t>siltināšana</w:t>
            </w:r>
          </w:p>
          <w:p w14:paraId="7041E5BA" w14:textId="77777777" w:rsidR="00B51702" w:rsidRPr="00900B1E" w:rsidRDefault="00B51702" w:rsidP="00DE58DB">
            <w:pPr>
              <w:rPr>
                <w:sz w:val="18"/>
              </w:rPr>
            </w:pPr>
          </w:p>
        </w:tc>
        <w:tc>
          <w:tcPr>
            <w:tcW w:w="2043" w:type="dxa"/>
            <w:tcBorders>
              <w:top w:val="single" w:sz="4" w:space="0" w:color="000000"/>
              <w:left w:val="single" w:sz="4" w:space="0" w:color="000000"/>
              <w:bottom w:val="single" w:sz="4" w:space="0" w:color="000000"/>
              <w:right w:val="single" w:sz="4" w:space="0" w:color="000000"/>
            </w:tcBorders>
          </w:tcPr>
          <w:p w14:paraId="2B16FDAB" w14:textId="77777777" w:rsidR="00B51702" w:rsidRPr="00E96B09" w:rsidRDefault="00B51702" w:rsidP="00DE58DB">
            <w:pPr>
              <w:jc w:val="center"/>
              <w:rPr>
                <w:sz w:val="18"/>
                <w:szCs w:val="18"/>
              </w:rPr>
            </w:pPr>
            <w:bookmarkStart w:id="5" w:name="_Hlk532202982"/>
            <w:r w:rsidRPr="00E96B09">
              <w:rPr>
                <w:sz w:val="18"/>
                <w:szCs w:val="18"/>
              </w:rPr>
              <w:t>Akmens vate (</w:t>
            </w:r>
            <w:proofErr w:type="spellStart"/>
            <w:r w:rsidRPr="00E96B09">
              <w:rPr>
                <w:sz w:val="18"/>
                <w:szCs w:val="18"/>
              </w:rPr>
              <w:t>λd</w:t>
            </w:r>
            <w:proofErr w:type="spellEnd"/>
            <w:r w:rsidRPr="00E96B09">
              <w:rPr>
                <w:sz w:val="18"/>
                <w:szCs w:val="18"/>
              </w:rPr>
              <w:t>=0,036 W/m*K) 100mm (vai ekvivalents)</w:t>
            </w:r>
            <w:bookmarkEnd w:id="5"/>
          </w:p>
        </w:tc>
        <w:tc>
          <w:tcPr>
            <w:tcW w:w="1533" w:type="dxa"/>
            <w:tcBorders>
              <w:top w:val="single" w:sz="4" w:space="0" w:color="000000"/>
              <w:left w:val="single" w:sz="4" w:space="0" w:color="000000"/>
              <w:bottom w:val="single" w:sz="4" w:space="0" w:color="000000"/>
              <w:right w:val="single" w:sz="4" w:space="0" w:color="000000"/>
            </w:tcBorders>
          </w:tcPr>
          <w:p w14:paraId="2C0E4E95" w14:textId="77777777" w:rsidR="00B51702" w:rsidRPr="00900B1E" w:rsidRDefault="00B51702" w:rsidP="00DE58DB">
            <w:pPr>
              <w:jc w:val="center"/>
              <w:rPr>
                <w:sz w:val="18"/>
              </w:rPr>
            </w:pPr>
            <w:r w:rsidRPr="00900B1E">
              <w:rPr>
                <w:sz w:val="18"/>
              </w:rPr>
              <w:t>λ=0,03</w:t>
            </w:r>
            <w:r>
              <w:rPr>
                <w:sz w:val="18"/>
              </w:rPr>
              <w:t>6</w:t>
            </w:r>
            <w:r w:rsidRPr="00900B1E">
              <w:rPr>
                <w:sz w:val="18"/>
              </w:rPr>
              <w:t xml:space="preserve"> W/m*K</w:t>
            </w:r>
          </w:p>
        </w:tc>
        <w:tc>
          <w:tcPr>
            <w:tcW w:w="1872" w:type="dxa"/>
            <w:tcBorders>
              <w:top w:val="single" w:sz="4" w:space="0" w:color="000000"/>
              <w:left w:val="single" w:sz="4" w:space="0" w:color="000000"/>
              <w:bottom w:val="single" w:sz="4" w:space="0" w:color="000000"/>
              <w:right w:val="single" w:sz="4" w:space="0" w:color="000000"/>
            </w:tcBorders>
          </w:tcPr>
          <w:p w14:paraId="3BE96C37" w14:textId="77777777" w:rsidR="00B51702" w:rsidRDefault="00B51702" w:rsidP="00DE58DB">
            <w:pPr>
              <w:rPr>
                <w:sz w:val="18"/>
              </w:rPr>
            </w:pPr>
          </w:p>
          <w:p w14:paraId="04E95BC4" w14:textId="77777777" w:rsidR="00B51702" w:rsidRDefault="00B51702" w:rsidP="00DE58DB">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07722342" w14:textId="77777777" w:rsidR="00B51702" w:rsidRDefault="00B51702" w:rsidP="00DE58DB">
            <w:pPr>
              <w:rPr>
                <w:sz w:val="18"/>
              </w:rPr>
            </w:pPr>
          </w:p>
          <w:p w14:paraId="40BF3F2B" w14:textId="77777777" w:rsidR="00B51702" w:rsidRDefault="00B51702" w:rsidP="00DE58DB">
            <w:pPr>
              <w:rPr>
                <w:sz w:val="18"/>
              </w:rPr>
            </w:pPr>
          </w:p>
        </w:tc>
        <w:tc>
          <w:tcPr>
            <w:tcW w:w="1365" w:type="dxa"/>
            <w:tcBorders>
              <w:top w:val="single" w:sz="4" w:space="0" w:color="000000"/>
              <w:left w:val="single" w:sz="4" w:space="0" w:color="000000"/>
              <w:bottom w:val="single" w:sz="4" w:space="0" w:color="000000"/>
              <w:right w:val="single" w:sz="4" w:space="0" w:color="000000"/>
            </w:tcBorders>
          </w:tcPr>
          <w:p w14:paraId="03E72433" w14:textId="77777777" w:rsidR="00B51702" w:rsidRDefault="00B51702" w:rsidP="00DE58DB">
            <w:pPr>
              <w:rPr>
                <w:sz w:val="18"/>
              </w:rPr>
            </w:pPr>
          </w:p>
          <w:p w14:paraId="55646841" w14:textId="77777777" w:rsidR="00B51702" w:rsidRDefault="00B51702" w:rsidP="00DE58DB">
            <w:pPr>
              <w:rPr>
                <w:sz w:val="18"/>
              </w:rPr>
            </w:pPr>
          </w:p>
        </w:tc>
      </w:tr>
      <w:tr w:rsidR="00B51702" w14:paraId="5D2A7922" w14:textId="77777777" w:rsidTr="00B51702">
        <w:trPr>
          <w:trHeight w:val="565"/>
        </w:trPr>
        <w:tc>
          <w:tcPr>
            <w:tcW w:w="426" w:type="dxa"/>
            <w:tcBorders>
              <w:top w:val="single" w:sz="4" w:space="0" w:color="000000"/>
              <w:left w:val="single" w:sz="4" w:space="0" w:color="000000"/>
              <w:bottom w:val="single" w:sz="4" w:space="0" w:color="000000"/>
              <w:right w:val="single" w:sz="4" w:space="0" w:color="000000"/>
            </w:tcBorders>
          </w:tcPr>
          <w:p w14:paraId="15686821" w14:textId="77777777" w:rsidR="00B51702" w:rsidRPr="003A5E6E" w:rsidRDefault="00B51702" w:rsidP="00DE58DB">
            <w:pPr>
              <w:jc w:val="cente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616F757B" w14:textId="77777777" w:rsidR="00B51702" w:rsidRPr="00900B1E" w:rsidRDefault="00B51702" w:rsidP="00DE58DB">
            <w:pPr>
              <w:rPr>
                <w:sz w:val="18"/>
              </w:rPr>
            </w:pPr>
          </w:p>
        </w:tc>
        <w:tc>
          <w:tcPr>
            <w:tcW w:w="2043" w:type="dxa"/>
            <w:tcBorders>
              <w:top w:val="single" w:sz="4" w:space="0" w:color="000000"/>
              <w:left w:val="single" w:sz="4" w:space="0" w:color="000000"/>
              <w:bottom w:val="single" w:sz="4" w:space="0" w:color="000000"/>
              <w:right w:val="single" w:sz="4" w:space="0" w:color="000000"/>
            </w:tcBorders>
          </w:tcPr>
          <w:p w14:paraId="0BFAD211" w14:textId="77777777" w:rsidR="00B51702" w:rsidRPr="00E96B09" w:rsidRDefault="00B51702" w:rsidP="00DE58DB">
            <w:pPr>
              <w:jc w:val="center"/>
              <w:rPr>
                <w:sz w:val="18"/>
              </w:rPr>
            </w:pPr>
            <w:bookmarkStart w:id="6" w:name="_Hlk532203004"/>
            <w:r w:rsidRPr="00E96B09">
              <w:rPr>
                <w:sz w:val="18"/>
                <w:szCs w:val="18"/>
              </w:rPr>
              <w:t>Beramā vate (</w:t>
            </w:r>
            <w:proofErr w:type="spellStart"/>
            <w:r w:rsidRPr="00E96B09">
              <w:rPr>
                <w:sz w:val="18"/>
                <w:szCs w:val="18"/>
              </w:rPr>
              <w:t>λd</w:t>
            </w:r>
            <w:proofErr w:type="spellEnd"/>
            <w:r w:rsidRPr="00E96B09">
              <w:rPr>
                <w:sz w:val="18"/>
                <w:szCs w:val="18"/>
              </w:rPr>
              <w:t>=0,041 W/m*K) 300mm (vai ekvivalents)</w:t>
            </w:r>
            <w:bookmarkEnd w:id="6"/>
          </w:p>
        </w:tc>
        <w:tc>
          <w:tcPr>
            <w:tcW w:w="1533" w:type="dxa"/>
            <w:tcBorders>
              <w:top w:val="single" w:sz="4" w:space="0" w:color="000000"/>
              <w:left w:val="single" w:sz="4" w:space="0" w:color="000000"/>
              <w:bottom w:val="single" w:sz="4" w:space="0" w:color="000000"/>
              <w:right w:val="single" w:sz="4" w:space="0" w:color="000000"/>
            </w:tcBorders>
          </w:tcPr>
          <w:p w14:paraId="30599C9C" w14:textId="77777777" w:rsidR="00B51702" w:rsidRPr="00900B1E" w:rsidRDefault="00B51702" w:rsidP="00DE58DB">
            <w:pPr>
              <w:jc w:val="center"/>
              <w:rPr>
                <w:sz w:val="18"/>
              </w:rPr>
            </w:pPr>
            <w:r w:rsidRPr="00900B1E">
              <w:rPr>
                <w:sz w:val="18"/>
              </w:rPr>
              <w:t>λ=0,0</w:t>
            </w:r>
            <w:r>
              <w:rPr>
                <w:sz w:val="18"/>
              </w:rPr>
              <w:t>41</w:t>
            </w:r>
            <w:r w:rsidRPr="00900B1E">
              <w:rPr>
                <w:sz w:val="18"/>
              </w:rPr>
              <w:t xml:space="preserve"> W/m*K</w:t>
            </w:r>
          </w:p>
        </w:tc>
        <w:tc>
          <w:tcPr>
            <w:tcW w:w="1872" w:type="dxa"/>
            <w:tcBorders>
              <w:top w:val="single" w:sz="4" w:space="0" w:color="000000"/>
              <w:left w:val="single" w:sz="4" w:space="0" w:color="000000"/>
              <w:bottom w:val="single" w:sz="4" w:space="0" w:color="000000"/>
              <w:right w:val="single" w:sz="4" w:space="0" w:color="000000"/>
            </w:tcBorders>
          </w:tcPr>
          <w:p w14:paraId="78D9DC9E" w14:textId="77777777" w:rsidR="00B51702" w:rsidRDefault="00B51702" w:rsidP="00DE58DB">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58F19255" w14:textId="77777777" w:rsidR="00B51702" w:rsidRDefault="00B51702" w:rsidP="00DE58DB">
            <w:pPr>
              <w:rPr>
                <w:sz w:val="18"/>
              </w:rPr>
            </w:pPr>
          </w:p>
        </w:tc>
        <w:tc>
          <w:tcPr>
            <w:tcW w:w="1365" w:type="dxa"/>
            <w:tcBorders>
              <w:top w:val="single" w:sz="4" w:space="0" w:color="000000"/>
              <w:left w:val="single" w:sz="4" w:space="0" w:color="000000"/>
              <w:bottom w:val="single" w:sz="4" w:space="0" w:color="000000"/>
              <w:right w:val="single" w:sz="4" w:space="0" w:color="000000"/>
            </w:tcBorders>
          </w:tcPr>
          <w:p w14:paraId="4687A750" w14:textId="77777777" w:rsidR="00B51702" w:rsidRDefault="00B51702" w:rsidP="00DE58DB">
            <w:pPr>
              <w:rPr>
                <w:sz w:val="18"/>
              </w:rPr>
            </w:pPr>
          </w:p>
        </w:tc>
      </w:tr>
      <w:tr w:rsidR="00B51702" w:rsidRPr="00014093" w14:paraId="633B585B" w14:textId="77777777" w:rsidTr="00B51702">
        <w:trPr>
          <w:trHeight w:val="761"/>
        </w:trPr>
        <w:tc>
          <w:tcPr>
            <w:tcW w:w="426" w:type="dxa"/>
            <w:tcBorders>
              <w:top w:val="single" w:sz="4" w:space="0" w:color="000000"/>
              <w:left w:val="single" w:sz="4" w:space="0" w:color="000000"/>
              <w:bottom w:val="single" w:sz="4" w:space="0" w:color="000000"/>
              <w:right w:val="single" w:sz="4" w:space="0" w:color="000000"/>
            </w:tcBorders>
          </w:tcPr>
          <w:p w14:paraId="4175FBB9" w14:textId="77777777" w:rsidR="00B51702" w:rsidRPr="003A5E6E" w:rsidRDefault="00B51702" w:rsidP="00DE58DB">
            <w:pPr>
              <w:jc w:val="cente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6646B109" w14:textId="77777777" w:rsidR="00B51702" w:rsidRPr="00900B1E" w:rsidRDefault="00B51702" w:rsidP="00DE58DB">
            <w:pPr>
              <w:jc w:val="center"/>
              <w:rPr>
                <w:sz w:val="18"/>
              </w:rPr>
            </w:pPr>
            <w:r>
              <w:rPr>
                <w:sz w:val="18"/>
              </w:rPr>
              <w:t>Fasādes</w:t>
            </w:r>
            <w:r w:rsidRPr="00900B1E">
              <w:rPr>
                <w:sz w:val="18"/>
              </w:rPr>
              <w:t xml:space="preserve"> siltināšana</w:t>
            </w:r>
          </w:p>
        </w:tc>
        <w:tc>
          <w:tcPr>
            <w:tcW w:w="2043" w:type="dxa"/>
            <w:tcBorders>
              <w:top w:val="single" w:sz="4" w:space="0" w:color="000000"/>
              <w:left w:val="single" w:sz="4" w:space="0" w:color="000000"/>
              <w:bottom w:val="single" w:sz="4" w:space="0" w:color="000000"/>
              <w:right w:val="single" w:sz="4" w:space="0" w:color="000000"/>
            </w:tcBorders>
          </w:tcPr>
          <w:p w14:paraId="41029563" w14:textId="77777777" w:rsidR="00B51702" w:rsidRPr="00E96B09" w:rsidRDefault="00B51702" w:rsidP="00DE58DB">
            <w:pPr>
              <w:jc w:val="center"/>
              <w:rPr>
                <w:sz w:val="18"/>
              </w:rPr>
            </w:pPr>
            <w:r w:rsidRPr="00E96B09">
              <w:rPr>
                <w:sz w:val="18"/>
                <w:szCs w:val="18"/>
              </w:rPr>
              <w:t>Akmens vate (</w:t>
            </w:r>
            <w:proofErr w:type="spellStart"/>
            <w:r w:rsidRPr="00E96B09">
              <w:rPr>
                <w:sz w:val="18"/>
                <w:szCs w:val="18"/>
              </w:rPr>
              <w:t>λd</w:t>
            </w:r>
            <w:proofErr w:type="spellEnd"/>
            <w:r w:rsidRPr="00E96B09">
              <w:rPr>
                <w:sz w:val="18"/>
                <w:szCs w:val="18"/>
              </w:rPr>
              <w:t>=0,036 W/m*K) 150mm (vai ekvivalents)</w:t>
            </w:r>
          </w:p>
        </w:tc>
        <w:tc>
          <w:tcPr>
            <w:tcW w:w="1533" w:type="dxa"/>
            <w:tcBorders>
              <w:top w:val="single" w:sz="4" w:space="0" w:color="000000"/>
              <w:left w:val="single" w:sz="4" w:space="0" w:color="000000"/>
              <w:bottom w:val="single" w:sz="4" w:space="0" w:color="000000"/>
              <w:right w:val="single" w:sz="4" w:space="0" w:color="000000"/>
            </w:tcBorders>
          </w:tcPr>
          <w:p w14:paraId="1B29DF1E" w14:textId="77777777" w:rsidR="00B51702" w:rsidRPr="00900B1E" w:rsidRDefault="00B51702" w:rsidP="00DE58DB">
            <w:pPr>
              <w:jc w:val="center"/>
              <w:rPr>
                <w:sz w:val="18"/>
              </w:rPr>
            </w:pPr>
            <w:proofErr w:type="spellStart"/>
            <w:r w:rsidRPr="00900B1E">
              <w:rPr>
                <w:sz w:val="18"/>
              </w:rPr>
              <w:t>λd</w:t>
            </w:r>
            <w:proofErr w:type="spellEnd"/>
            <w:r w:rsidRPr="00900B1E">
              <w:rPr>
                <w:sz w:val="18"/>
              </w:rPr>
              <w:t>=0,03</w:t>
            </w:r>
            <w:r>
              <w:rPr>
                <w:sz w:val="18"/>
              </w:rPr>
              <w:t>6</w:t>
            </w:r>
            <w:r w:rsidRPr="00900B1E">
              <w:rPr>
                <w:sz w:val="18"/>
              </w:rPr>
              <w:t xml:space="preserve"> W/m*K</w:t>
            </w:r>
          </w:p>
        </w:tc>
        <w:tc>
          <w:tcPr>
            <w:tcW w:w="1872" w:type="dxa"/>
            <w:tcBorders>
              <w:top w:val="single" w:sz="4" w:space="0" w:color="000000"/>
              <w:left w:val="single" w:sz="4" w:space="0" w:color="000000"/>
              <w:bottom w:val="single" w:sz="4" w:space="0" w:color="000000"/>
              <w:right w:val="single" w:sz="4" w:space="0" w:color="000000"/>
            </w:tcBorders>
          </w:tcPr>
          <w:p w14:paraId="306147CF" w14:textId="77777777" w:rsidR="00B51702" w:rsidRPr="00014093" w:rsidRDefault="00B51702" w:rsidP="00DE58DB">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1F0C95BC" w14:textId="77777777" w:rsidR="00B51702" w:rsidRPr="00014093" w:rsidRDefault="00B51702" w:rsidP="00DE58DB">
            <w:pPr>
              <w:rPr>
                <w:sz w:val="18"/>
              </w:rPr>
            </w:pPr>
          </w:p>
        </w:tc>
        <w:tc>
          <w:tcPr>
            <w:tcW w:w="1365" w:type="dxa"/>
            <w:tcBorders>
              <w:top w:val="single" w:sz="4" w:space="0" w:color="000000"/>
              <w:left w:val="single" w:sz="4" w:space="0" w:color="000000"/>
              <w:bottom w:val="single" w:sz="4" w:space="0" w:color="000000"/>
              <w:right w:val="single" w:sz="4" w:space="0" w:color="000000"/>
            </w:tcBorders>
          </w:tcPr>
          <w:p w14:paraId="40D9165A" w14:textId="77777777" w:rsidR="00B51702" w:rsidRPr="00014093" w:rsidRDefault="00B51702" w:rsidP="00DE58DB">
            <w:pPr>
              <w:rPr>
                <w:sz w:val="18"/>
              </w:rPr>
            </w:pPr>
          </w:p>
        </w:tc>
      </w:tr>
      <w:tr w:rsidR="00B51702" w:rsidRPr="00014093" w14:paraId="3E46A671" w14:textId="77777777" w:rsidTr="00B51702">
        <w:trPr>
          <w:trHeight w:val="922"/>
        </w:trPr>
        <w:tc>
          <w:tcPr>
            <w:tcW w:w="426" w:type="dxa"/>
            <w:tcBorders>
              <w:top w:val="single" w:sz="4" w:space="0" w:color="000000"/>
              <w:left w:val="single" w:sz="4" w:space="0" w:color="000000"/>
              <w:bottom w:val="single" w:sz="4" w:space="0" w:color="000000"/>
              <w:right w:val="single" w:sz="4" w:space="0" w:color="000000"/>
            </w:tcBorders>
          </w:tcPr>
          <w:p w14:paraId="76B976D8" w14:textId="77777777" w:rsidR="00B51702" w:rsidRPr="003A5E6E" w:rsidRDefault="00B51702" w:rsidP="00DE58DB">
            <w:pPr>
              <w:jc w:val="cente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441129DD" w14:textId="77777777" w:rsidR="00B51702" w:rsidRPr="00900B1E" w:rsidRDefault="00B51702" w:rsidP="00DE58DB">
            <w:pPr>
              <w:jc w:val="center"/>
              <w:rPr>
                <w:sz w:val="18"/>
              </w:rPr>
            </w:pPr>
            <w:r w:rsidRPr="00900B1E">
              <w:rPr>
                <w:sz w:val="18"/>
              </w:rPr>
              <w:t>Cokola siltināšana pa perimetru</w:t>
            </w:r>
          </w:p>
        </w:tc>
        <w:tc>
          <w:tcPr>
            <w:tcW w:w="2043" w:type="dxa"/>
            <w:tcBorders>
              <w:top w:val="single" w:sz="4" w:space="0" w:color="000000"/>
              <w:left w:val="single" w:sz="4" w:space="0" w:color="000000"/>
              <w:bottom w:val="single" w:sz="4" w:space="0" w:color="000000"/>
              <w:right w:val="single" w:sz="4" w:space="0" w:color="000000"/>
            </w:tcBorders>
          </w:tcPr>
          <w:p w14:paraId="617FE49E" w14:textId="77777777" w:rsidR="00B51702" w:rsidRPr="00E96B09" w:rsidRDefault="00B51702" w:rsidP="00DE58DB">
            <w:pPr>
              <w:jc w:val="center"/>
              <w:rPr>
                <w:sz w:val="18"/>
              </w:rPr>
            </w:pPr>
            <w:proofErr w:type="spellStart"/>
            <w:r w:rsidRPr="00E96B09">
              <w:rPr>
                <w:sz w:val="18"/>
              </w:rPr>
              <w:t>Estrudētais</w:t>
            </w:r>
            <w:proofErr w:type="spellEnd"/>
            <w:r w:rsidRPr="00E96B09">
              <w:rPr>
                <w:sz w:val="18"/>
              </w:rPr>
              <w:t xml:space="preserve"> </w:t>
            </w:r>
            <w:proofErr w:type="spellStart"/>
            <w:r w:rsidRPr="00E96B09">
              <w:rPr>
                <w:sz w:val="18"/>
              </w:rPr>
              <w:t>putupolistirols</w:t>
            </w:r>
            <w:proofErr w:type="spellEnd"/>
            <w:r w:rsidRPr="00E96B09">
              <w:rPr>
                <w:sz w:val="18"/>
              </w:rPr>
              <w:t xml:space="preserve"> 100mm (</w:t>
            </w:r>
            <w:proofErr w:type="spellStart"/>
            <w:r w:rsidRPr="00E96B09">
              <w:rPr>
                <w:sz w:val="18"/>
              </w:rPr>
              <w:t>λd</w:t>
            </w:r>
            <w:proofErr w:type="spellEnd"/>
            <w:r w:rsidRPr="00E96B09">
              <w:rPr>
                <w:sz w:val="18"/>
              </w:rPr>
              <w:t>=0,038 W/m*K) (vai ekvivalents)</w:t>
            </w:r>
          </w:p>
        </w:tc>
        <w:tc>
          <w:tcPr>
            <w:tcW w:w="1533" w:type="dxa"/>
            <w:tcBorders>
              <w:top w:val="single" w:sz="4" w:space="0" w:color="000000"/>
              <w:left w:val="single" w:sz="4" w:space="0" w:color="000000"/>
              <w:bottom w:val="single" w:sz="4" w:space="0" w:color="000000"/>
              <w:right w:val="single" w:sz="4" w:space="0" w:color="000000"/>
            </w:tcBorders>
          </w:tcPr>
          <w:p w14:paraId="0272595E" w14:textId="77777777" w:rsidR="00B51702" w:rsidRPr="00900B1E" w:rsidRDefault="00B51702" w:rsidP="00DE58DB">
            <w:pPr>
              <w:jc w:val="center"/>
              <w:rPr>
                <w:sz w:val="18"/>
              </w:rPr>
            </w:pPr>
            <w:proofErr w:type="spellStart"/>
            <w:r w:rsidRPr="00900B1E">
              <w:rPr>
                <w:sz w:val="18"/>
              </w:rPr>
              <w:t>λd</w:t>
            </w:r>
            <w:proofErr w:type="spellEnd"/>
            <w:r w:rsidRPr="00900B1E">
              <w:rPr>
                <w:sz w:val="18"/>
              </w:rPr>
              <w:t>=0,03</w:t>
            </w:r>
            <w:r>
              <w:rPr>
                <w:sz w:val="18"/>
              </w:rPr>
              <w:t>8</w:t>
            </w:r>
            <w:r w:rsidRPr="00900B1E">
              <w:rPr>
                <w:sz w:val="18"/>
              </w:rPr>
              <w:t xml:space="preserve"> W/m*K</w:t>
            </w:r>
          </w:p>
        </w:tc>
        <w:tc>
          <w:tcPr>
            <w:tcW w:w="1872" w:type="dxa"/>
            <w:tcBorders>
              <w:top w:val="single" w:sz="4" w:space="0" w:color="000000"/>
              <w:left w:val="single" w:sz="4" w:space="0" w:color="000000"/>
              <w:bottom w:val="single" w:sz="4" w:space="0" w:color="000000"/>
              <w:right w:val="single" w:sz="4" w:space="0" w:color="000000"/>
            </w:tcBorders>
          </w:tcPr>
          <w:p w14:paraId="77DB2810" w14:textId="77777777" w:rsidR="00B51702" w:rsidRPr="00014093" w:rsidRDefault="00B51702" w:rsidP="00DE58DB">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2D9CE181" w14:textId="77777777" w:rsidR="00B51702" w:rsidRPr="00014093" w:rsidRDefault="00B51702" w:rsidP="00DE58DB">
            <w:pPr>
              <w:rPr>
                <w:sz w:val="18"/>
              </w:rPr>
            </w:pPr>
          </w:p>
        </w:tc>
        <w:tc>
          <w:tcPr>
            <w:tcW w:w="1365" w:type="dxa"/>
            <w:tcBorders>
              <w:top w:val="single" w:sz="4" w:space="0" w:color="000000"/>
              <w:left w:val="single" w:sz="4" w:space="0" w:color="000000"/>
              <w:bottom w:val="single" w:sz="4" w:space="0" w:color="000000"/>
              <w:right w:val="single" w:sz="4" w:space="0" w:color="000000"/>
            </w:tcBorders>
          </w:tcPr>
          <w:p w14:paraId="7683EDCC" w14:textId="77777777" w:rsidR="00B51702" w:rsidRPr="00014093" w:rsidRDefault="00B51702" w:rsidP="00DE58DB">
            <w:pPr>
              <w:rPr>
                <w:sz w:val="18"/>
              </w:rPr>
            </w:pPr>
          </w:p>
        </w:tc>
      </w:tr>
      <w:tr w:rsidR="00B51702" w:rsidRPr="00014093" w14:paraId="5E6102B9" w14:textId="77777777" w:rsidTr="00B51702">
        <w:trPr>
          <w:trHeight w:val="922"/>
        </w:trPr>
        <w:tc>
          <w:tcPr>
            <w:tcW w:w="426" w:type="dxa"/>
            <w:tcBorders>
              <w:top w:val="single" w:sz="4" w:space="0" w:color="000000"/>
              <w:left w:val="single" w:sz="4" w:space="0" w:color="000000"/>
              <w:bottom w:val="single" w:sz="4" w:space="0" w:color="000000"/>
              <w:right w:val="single" w:sz="4" w:space="0" w:color="000000"/>
            </w:tcBorders>
          </w:tcPr>
          <w:p w14:paraId="376C164B" w14:textId="77777777" w:rsidR="00B51702" w:rsidRPr="003A5E6E" w:rsidRDefault="00B51702" w:rsidP="00DE58DB">
            <w:pPr>
              <w:jc w:val="cente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489FFB89" w14:textId="77777777" w:rsidR="00B51702" w:rsidRPr="00900B1E" w:rsidRDefault="00B51702" w:rsidP="00DE58DB">
            <w:pPr>
              <w:jc w:val="center"/>
              <w:rPr>
                <w:sz w:val="18"/>
              </w:rPr>
            </w:pPr>
            <w:r w:rsidRPr="00900B1E">
              <w:rPr>
                <w:sz w:val="18"/>
              </w:rPr>
              <w:t>Pagraba pārseguma siltināšana</w:t>
            </w:r>
          </w:p>
        </w:tc>
        <w:tc>
          <w:tcPr>
            <w:tcW w:w="2043" w:type="dxa"/>
            <w:tcBorders>
              <w:top w:val="single" w:sz="4" w:space="0" w:color="000000"/>
              <w:left w:val="single" w:sz="4" w:space="0" w:color="000000"/>
              <w:bottom w:val="single" w:sz="4" w:space="0" w:color="000000"/>
              <w:right w:val="single" w:sz="4" w:space="0" w:color="000000"/>
            </w:tcBorders>
          </w:tcPr>
          <w:p w14:paraId="3C818AC4" w14:textId="77777777" w:rsidR="00B51702" w:rsidRPr="00E96B09" w:rsidRDefault="00B51702" w:rsidP="00DE58DB">
            <w:pPr>
              <w:jc w:val="center"/>
              <w:rPr>
                <w:sz w:val="18"/>
              </w:rPr>
            </w:pPr>
            <w:proofErr w:type="spellStart"/>
            <w:r w:rsidRPr="00E96B09">
              <w:rPr>
                <w:sz w:val="18"/>
              </w:rPr>
              <w:t>Putupolistirols</w:t>
            </w:r>
            <w:proofErr w:type="spellEnd"/>
            <w:r w:rsidRPr="00E96B09">
              <w:rPr>
                <w:sz w:val="18"/>
              </w:rPr>
              <w:t xml:space="preserve"> 150mm (</w:t>
            </w:r>
            <w:proofErr w:type="spellStart"/>
            <w:r w:rsidRPr="00E96B09">
              <w:rPr>
                <w:sz w:val="18"/>
              </w:rPr>
              <w:t>λd</w:t>
            </w:r>
            <w:proofErr w:type="spellEnd"/>
            <w:r w:rsidRPr="00E96B09">
              <w:rPr>
                <w:sz w:val="18"/>
              </w:rPr>
              <w:t>=0,038 W/m*K) (vai ekvivalents)</w:t>
            </w:r>
          </w:p>
        </w:tc>
        <w:tc>
          <w:tcPr>
            <w:tcW w:w="1533" w:type="dxa"/>
            <w:tcBorders>
              <w:top w:val="single" w:sz="4" w:space="0" w:color="000000"/>
              <w:left w:val="single" w:sz="4" w:space="0" w:color="000000"/>
              <w:bottom w:val="single" w:sz="4" w:space="0" w:color="000000"/>
              <w:right w:val="single" w:sz="4" w:space="0" w:color="000000"/>
            </w:tcBorders>
          </w:tcPr>
          <w:p w14:paraId="50B54C6E" w14:textId="77777777" w:rsidR="00B51702" w:rsidRPr="00900B1E" w:rsidRDefault="00B51702" w:rsidP="00DE58DB">
            <w:pPr>
              <w:jc w:val="center"/>
              <w:rPr>
                <w:sz w:val="18"/>
              </w:rPr>
            </w:pPr>
            <w:proofErr w:type="spellStart"/>
            <w:r w:rsidRPr="00900B1E">
              <w:rPr>
                <w:sz w:val="18"/>
              </w:rPr>
              <w:t>λd</w:t>
            </w:r>
            <w:proofErr w:type="spellEnd"/>
            <w:r w:rsidRPr="00900B1E">
              <w:rPr>
                <w:sz w:val="18"/>
              </w:rPr>
              <w:t>=0,03</w:t>
            </w:r>
            <w:r>
              <w:rPr>
                <w:sz w:val="18"/>
              </w:rPr>
              <w:t>8</w:t>
            </w:r>
            <w:r w:rsidRPr="00900B1E">
              <w:rPr>
                <w:sz w:val="18"/>
              </w:rPr>
              <w:t xml:space="preserve"> W/m*K</w:t>
            </w:r>
          </w:p>
        </w:tc>
        <w:tc>
          <w:tcPr>
            <w:tcW w:w="1872" w:type="dxa"/>
            <w:tcBorders>
              <w:top w:val="single" w:sz="4" w:space="0" w:color="000000"/>
              <w:left w:val="single" w:sz="4" w:space="0" w:color="000000"/>
              <w:bottom w:val="single" w:sz="4" w:space="0" w:color="000000"/>
              <w:right w:val="single" w:sz="4" w:space="0" w:color="000000"/>
            </w:tcBorders>
          </w:tcPr>
          <w:p w14:paraId="5641FFE3" w14:textId="77777777" w:rsidR="00B51702" w:rsidRPr="00014093" w:rsidRDefault="00B51702" w:rsidP="00DE58DB">
            <w:pP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3D027ED5" w14:textId="77777777" w:rsidR="00B51702" w:rsidRPr="00014093" w:rsidRDefault="00B51702" w:rsidP="00DE58DB">
            <w:pPr>
              <w:rPr>
                <w:sz w:val="18"/>
              </w:rPr>
            </w:pPr>
          </w:p>
        </w:tc>
        <w:tc>
          <w:tcPr>
            <w:tcW w:w="1365" w:type="dxa"/>
            <w:tcBorders>
              <w:top w:val="single" w:sz="4" w:space="0" w:color="000000"/>
              <w:left w:val="single" w:sz="4" w:space="0" w:color="000000"/>
              <w:bottom w:val="single" w:sz="4" w:space="0" w:color="000000"/>
              <w:right w:val="single" w:sz="4" w:space="0" w:color="000000"/>
            </w:tcBorders>
          </w:tcPr>
          <w:p w14:paraId="23C88347" w14:textId="77777777" w:rsidR="00B51702" w:rsidRPr="00014093" w:rsidRDefault="00B51702" w:rsidP="00DE58DB">
            <w:pPr>
              <w:rPr>
                <w:sz w:val="18"/>
              </w:rPr>
            </w:pPr>
          </w:p>
        </w:tc>
      </w:tr>
      <w:tr w:rsidR="00B51702" w:rsidRPr="00014093" w14:paraId="21FA43C5" w14:textId="77777777" w:rsidTr="00B51702">
        <w:trPr>
          <w:trHeight w:val="274"/>
        </w:trPr>
        <w:tc>
          <w:tcPr>
            <w:tcW w:w="8957" w:type="dxa"/>
            <w:gridSpan w:val="6"/>
            <w:tcBorders>
              <w:top w:val="single" w:sz="4" w:space="0" w:color="000000"/>
              <w:left w:val="single" w:sz="4" w:space="0" w:color="000000"/>
              <w:bottom w:val="single" w:sz="4" w:space="0" w:color="000000"/>
              <w:right w:val="single" w:sz="4" w:space="0" w:color="000000"/>
            </w:tcBorders>
          </w:tcPr>
          <w:p w14:paraId="4AB25B6F" w14:textId="77777777" w:rsidR="00B51702" w:rsidRPr="00014093" w:rsidRDefault="00B51702" w:rsidP="00DE58DB">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376A7E34" w14:textId="77777777" w:rsidR="00B51702" w:rsidRPr="00014093" w:rsidRDefault="00B51702" w:rsidP="00DE58DB">
            <w:pPr>
              <w:rPr>
                <w:b/>
                <w:sz w:val="18"/>
                <w:szCs w:val="22"/>
              </w:rPr>
            </w:pPr>
          </w:p>
        </w:tc>
        <w:tc>
          <w:tcPr>
            <w:tcW w:w="1365" w:type="dxa"/>
            <w:tcBorders>
              <w:top w:val="single" w:sz="4" w:space="0" w:color="000000"/>
              <w:left w:val="single" w:sz="4" w:space="0" w:color="000000"/>
              <w:bottom w:val="single" w:sz="4" w:space="0" w:color="000000"/>
              <w:right w:val="single" w:sz="4" w:space="0" w:color="000000"/>
            </w:tcBorders>
          </w:tcPr>
          <w:p w14:paraId="0B78524E" w14:textId="77777777" w:rsidR="00B51702" w:rsidRPr="00014093" w:rsidRDefault="00B51702" w:rsidP="00DE58DB">
            <w:pPr>
              <w:rPr>
                <w:sz w:val="22"/>
                <w:szCs w:val="22"/>
              </w:rPr>
            </w:pPr>
          </w:p>
        </w:tc>
      </w:tr>
    </w:tbl>
    <w:p w14:paraId="19069058" w14:textId="77777777" w:rsidR="00B51702" w:rsidRPr="00014093" w:rsidRDefault="00B51702" w:rsidP="00B51702">
      <w:pPr>
        <w:widowControl w:val="0"/>
        <w:tabs>
          <w:tab w:val="center" w:pos="4394"/>
          <w:tab w:val="left" w:pos="6450"/>
        </w:tabs>
        <w:rPr>
          <w:rFonts w:eastAsia="Calibri" w:cs="Calibri"/>
          <w:caps/>
          <w:sz w:val="18"/>
          <w:szCs w:val="22"/>
        </w:rPr>
      </w:pPr>
    </w:p>
    <w:p w14:paraId="2BDC4727" w14:textId="77777777" w:rsidR="00B51702" w:rsidRPr="00014093" w:rsidRDefault="00B51702" w:rsidP="00B51702">
      <w:pPr>
        <w:widowControl w:val="0"/>
        <w:tabs>
          <w:tab w:val="center" w:pos="4394"/>
          <w:tab w:val="left" w:pos="6450"/>
        </w:tabs>
        <w:ind w:right="-1261"/>
      </w:pPr>
    </w:p>
    <w:tbl>
      <w:tblPr>
        <w:tblW w:w="10367" w:type="dxa"/>
        <w:tblInd w:w="-634" w:type="dxa"/>
        <w:tblLook w:val="0000" w:firstRow="0" w:lastRow="0" w:firstColumn="0" w:lastColumn="0" w:noHBand="0" w:noVBand="0"/>
      </w:tblPr>
      <w:tblGrid>
        <w:gridCol w:w="427"/>
        <w:gridCol w:w="1555"/>
        <w:gridCol w:w="2052"/>
        <w:gridCol w:w="1539"/>
        <w:gridCol w:w="1881"/>
        <w:gridCol w:w="1542"/>
        <w:gridCol w:w="1371"/>
      </w:tblGrid>
      <w:tr w:rsidR="00B51702" w:rsidRPr="00014093" w14:paraId="6059B70C" w14:textId="77777777" w:rsidTr="00B51702">
        <w:trPr>
          <w:trHeight w:val="576"/>
        </w:trPr>
        <w:tc>
          <w:tcPr>
            <w:tcW w:w="427" w:type="dxa"/>
            <w:tcBorders>
              <w:top w:val="single" w:sz="4" w:space="0" w:color="000000"/>
              <w:left w:val="single" w:sz="4" w:space="0" w:color="000000"/>
              <w:bottom w:val="single" w:sz="4" w:space="0" w:color="000000"/>
              <w:right w:val="single" w:sz="4" w:space="0" w:color="000000"/>
            </w:tcBorders>
          </w:tcPr>
          <w:p w14:paraId="3CA26C13" w14:textId="77777777" w:rsidR="00B51702" w:rsidRPr="00014093" w:rsidRDefault="00B51702" w:rsidP="00DE58DB">
            <w:pPr>
              <w:jc w:val="center"/>
              <w:rPr>
                <w:sz w:val="18"/>
              </w:rPr>
            </w:pPr>
          </w:p>
        </w:tc>
        <w:tc>
          <w:tcPr>
            <w:tcW w:w="1555" w:type="dxa"/>
            <w:tcBorders>
              <w:top w:val="single" w:sz="4" w:space="0" w:color="000000"/>
              <w:left w:val="single" w:sz="4" w:space="0" w:color="000000"/>
              <w:bottom w:val="single" w:sz="4" w:space="0" w:color="000000"/>
              <w:right w:val="single" w:sz="4" w:space="0" w:color="000000"/>
            </w:tcBorders>
          </w:tcPr>
          <w:p w14:paraId="3E18E4A0" w14:textId="77777777" w:rsidR="00B51702" w:rsidRPr="00900B1E" w:rsidRDefault="00B51702" w:rsidP="00DE58DB">
            <w:pPr>
              <w:jc w:val="center"/>
              <w:rPr>
                <w:sz w:val="18"/>
              </w:rPr>
            </w:pPr>
            <w:r w:rsidRPr="00900B1E">
              <w:rPr>
                <w:sz w:val="18"/>
              </w:rPr>
              <w:t>Logu montāža dzīvokļos</w:t>
            </w:r>
          </w:p>
        </w:tc>
        <w:tc>
          <w:tcPr>
            <w:tcW w:w="2052" w:type="dxa"/>
            <w:tcBorders>
              <w:top w:val="single" w:sz="4" w:space="0" w:color="000000"/>
              <w:left w:val="single" w:sz="4" w:space="0" w:color="000000"/>
              <w:bottom w:val="single" w:sz="4" w:space="0" w:color="000000"/>
              <w:right w:val="single" w:sz="4" w:space="0" w:color="000000"/>
            </w:tcBorders>
          </w:tcPr>
          <w:p w14:paraId="5C07B227" w14:textId="77777777" w:rsidR="00B51702" w:rsidRPr="00900B1E" w:rsidRDefault="00B51702" w:rsidP="00DE58DB">
            <w:pPr>
              <w:jc w:val="center"/>
              <w:rPr>
                <w:sz w:val="18"/>
              </w:rPr>
            </w:pPr>
            <w:r w:rsidRPr="00900B1E">
              <w:rPr>
                <w:sz w:val="18"/>
              </w:rPr>
              <w:t>Logi PVC rāmjos (vai ekvivalents) U=1,</w:t>
            </w:r>
            <w:r>
              <w:rPr>
                <w:sz w:val="18"/>
              </w:rPr>
              <w:t>25</w:t>
            </w:r>
            <w:r w:rsidRPr="00900B1E">
              <w:rPr>
                <w:sz w:val="18"/>
              </w:rPr>
              <w:t xml:space="preserve"> W/m2K</w:t>
            </w:r>
          </w:p>
        </w:tc>
        <w:tc>
          <w:tcPr>
            <w:tcW w:w="1539" w:type="dxa"/>
            <w:tcBorders>
              <w:top w:val="single" w:sz="4" w:space="0" w:color="000000"/>
              <w:left w:val="single" w:sz="4" w:space="0" w:color="000000"/>
              <w:bottom w:val="single" w:sz="4" w:space="0" w:color="000000"/>
              <w:right w:val="single" w:sz="4" w:space="0" w:color="000000"/>
            </w:tcBorders>
          </w:tcPr>
          <w:p w14:paraId="2E4A6ED1" w14:textId="77777777" w:rsidR="00B51702" w:rsidRPr="00014093" w:rsidRDefault="00B51702" w:rsidP="00DE58DB">
            <w:pPr>
              <w:jc w:val="center"/>
              <w:rPr>
                <w:sz w:val="18"/>
              </w:rPr>
            </w:pPr>
            <w:r w:rsidRPr="00014093">
              <w:rPr>
                <w:sz w:val="18"/>
              </w:rPr>
              <w:t>U=1,</w:t>
            </w:r>
            <w:r>
              <w:rPr>
                <w:sz w:val="18"/>
              </w:rPr>
              <w:t>25</w:t>
            </w:r>
            <w:r w:rsidRPr="00014093">
              <w:rPr>
                <w:sz w:val="18"/>
              </w:rPr>
              <w:t xml:space="preserve"> W/(m²K)</w:t>
            </w:r>
          </w:p>
        </w:tc>
        <w:tc>
          <w:tcPr>
            <w:tcW w:w="1881" w:type="dxa"/>
            <w:tcBorders>
              <w:top w:val="single" w:sz="4" w:space="0" w:color="000000"/>
              <w:left w:val="single" w:sz="4" w:space="0" w:color="000000"/>
              <w:bottom w:val="single" w:sz="4" w:space="0" w:color="000000"/>
              <w:right w:val="single" w:sz="4" w:space="0" w:color="000000"/>
            </w:tcBorders>
          </w:tcPr>
          <w:p w14:paraId="788A09EF" w14:textId="77777777" w:rsidR="00B51702" w:rsidRPr="00014093" w:rsidRDefault="00B51702" w:rsidP="00DE58DB">
            <w:pPr>
              <w:rPr>
                <w:sz w:val="18"/>
              </w:rPr>
            </w:pPr>
          </w:p>
          <w:p w14:paraId="62AC1700" w14:textId="77777777" w:rsidR="00B51702" w:rsidRPr="00014093" w:rsidRDefault="00B51702" w:rsidP="00DE58DB">
            <w:pP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7EFB3A88" w14:textId="77777777" w:rsidR="00B51702" w:rsidRPr="00014093" w:rsidRDefault="00B51702" w:rsidP="00DE58DB">
            <w:pPr>
              <w:rPr>
                <w:sz w:val="18"/>
              </w:rPr>
            </w:pPr>
          </w:p>
          <w:p w14:paraId="070163F4" w14:textId="77777777" w:rsidR="00B51702" w:rsidRPr="00014093" w:rsidRDefault="00B51702" w:rsidP="00DE58DB">
            <w:pPr>
              <w:rPr>
                <w:sz w:val="18"/>
              </w:rPr>
            </w:pPr>
          </w:p>
        </w:tc>
        <w:tc>
          <w:tcPr>
            <w:tcW w:w="1371" w:type="dxa"/>
            <w:tcBorders>
              <w:top w:val="single" w:sz="4" w:space="0" w:color="000000"/>
              <w:left w:val="single" w:sz="4" w:space="0" w:color="000000"/>
              <w:bottom w:val="single" w:sz="4" w:space="0" w:color="000000"/>
              <w:right w:val="single" w:sz="4" w:space="0" w:color="000000"/>
            </w:tcBorders>
          </w:tcPr>
          <w:p w14:paraId="5B643485" w14:textId="77777777" w:rsidR="00B51702" w:rsidRPr="00014093" w:rsidRDefault="00B51702" w:rsidP="00DE58DB">
            <w:pPr>
              <w:rPr>
                <w:sz w:val="18"/>
              </w:rPr>
            </w:pPr>
          </w:p>
          <w:p w14:paraId="2E3FCAF4" w14:textId="77777777" w:rsidR="00B51702" w:rsidRPr="00014093" w:rsidRDefault="00B51702" w:rsidP="00DE58DB">
            <w:pPr>
              <w:rPr>
                <w:sz w:val="18"/>
              </w:rPr>
            </w:pPr>
          </w:p>
        </w:tc>
      </w:tr>
      <w:tr w:rsidR="00B51702" w14:paraId="0517AD45" w14:textId="77777777" w:rsidTr="00B51702">
        <w:trPr>
          <w:trHeight w:val="477"/>
        </w:trPr>
        <w:tc>
          <w:tcPr>
            <w:tcW w:w="427" w:type="dxa"/>
            <w:tcBorders>
              <w:top w:val="single" w:sz="4" w:space="0" w:color="000000"/>
              <w:left w:val="single" w:sz="4" w:space="0" w:color="000000"/>
              <w:bottom w:val="single" w:sz="4" w:space="0" w:color="000000"/>
              <w:right w:val="single" w:sz="4" w:space="0" w:color="000000"/>
            </w:tcBorders>
          </w:tcPr>
          <w:p w14:paraId="6CD04157" w14:textId="77777777" w:rsidR="00B51702" w:rsidRPr="00014093" w:rsidRDefault="00B51702" w:rsidP="00DE58DB">
            <w:pPr>
              <w:jc w:val="center"/>
              <w:rPr>
                <w:sz w:val="18"/>
              </w:rPr>
            </w:pPr>
            <w:r w:rsidRPr="00014093">
              <w:rPr>
                <w:sz w:val="18"/>
              </w:rPr>
              <w:t>`</w:t>
            </w:r>
          </w:p>
        </w:tc>
        <w:tc>
          <w:tcPr>
            <w:tcW w:w="1555" w:type="dxa"/>
            <w:tcBorders>
              <w:top w:val="single" w:sz="4" w:space="0" w:color="000000"/>
              <w:left w:val="single" w:sz="4" w:space="0" w:color="000000"/>
              <w:bottom w:val="single" w:sz="4" w:space="0" w:color="000000"/>
              <w:right w:val="single" w:sz="4" w:space="0" w:color="000000"/>
            </w:tcBorders>
          </w:tcPr>
          <w:p w14:paraId="0C679BB9" w14:textId="77777777" w:rsidR="00B51702" w:rsidRPr="00900B1E" w:rsidRDefault="00B51702" w:rsidP="00DE58DB">
            <w:pPr>
              <w:jc w:val="center"/>
              <w:rPr>
                <w:sz w:val="18"/>
              </w:rPr>
            </w:pPr>
            <w:r w:rsidRPr="00900B1E">
              <w:rPr>
                <w:sz w:val="18"/>
              </w:rPr>
              <w:t>Logu montāža kāpņu</w:t>
            </w:r>
            <w:r>
              <w:rPr>
                <w:sz w:val="18"/>
              </w:rPr>
              <w:t xml:space="preserve"> </w:t>
            </w:r>
            <w:r w:rsidRPr="00900B1E">
              <w:rPr>
                <w:sz w:val="18"/>
              </w:rPr>
              <w:t>telpā</w:t>
            </w:r>
          </w:p>
        </w:tc>
        <w:tc>
          <w:tcPr>
            <w:tcW w:w="2052" w:type="dxa"/>
            <w:tcBorders>
              <w:top w:val="single" w:sz="4" w:space="0" w:color="000000"/>
              <w:left w:val="single" w:sz="4" w:space="0" w:color="000000"/>
              <w:bottom w:val="single" w:sz="4" w:space="0" w:color="000000"/>
              <w:right w:val="single" w:sz="4" w:space="0" w:color="000000"/>
            </w:tcBorders>
          </w:tcPr>
          <w:p w14:paraId="7DCDB815" w14:textId="77777777" w:rsidR="00B51702" w:rsidRPr="00900B1E" w:rsidRDefault="00B51702" w:rsidP="00DE58DB">
            <w:pPr>
              <w:jc w:val="center"/>
              <w:rPr>
                <w:sz w:val="18"/>
              </w:rPr>
            </w:pPr>
            <w:r w:rsidRPr="00900B1E">
              <w:rPr>
                <w:sz w:val="18"/>
              </w:rPr>
              <w:t>Logi PVC rāmjos (vai ekvivalents) U=1,</w:t>
            </w:r>
            <w:r>
              <w:rPr>
                <w:sz w:val="18"/>
              </w:rPr>
              <w:t>3</w:t>
            </w:r>
            <w:r w:rsidRPr="00900B1E">
              <w:rPr>
                <w:sz w:val="18"/>
              </w:rPr>
              <w:t xml:space="preserve"> W/m2K</w:t>
            </w:r>
          </w:p>
        </w:tc>
        <w:tc>
          <w:tcPr>
            <w:tcW w:w="1539" w:type="dxa"/>
            <w:tcBorders>
              <w:top w:val="single" w:sz="4" w:space="0" w:color="000000"/>
              <w:left w:val="single" w:sz="4" w:space="0" w:color="000000"/>
              <w:bottom w:val="single" w:sz="4" w:space="0" w:color="000000"/>
              <w:right w:val="single" w:sz="4" w:space="0" w:color="000000"/>
            </w:tcBorders>
          </w:tcPr>
          <w:p w14:paraId="581C0074" w14:textId="77777777" w:rsidR="00B51702" w:rsidRDefault="00B51702" w:rsidP="00DE58DB">
            <w:pPr>
              <w:jc w:val="center"/>
              <w:rPr>
                <w:sz w:val="18"/>
              </w:rPr>
            </w:pPr>
            <w:r w:rsidRPr="00014093">
              <w:rPr>
                <w:sz w:val="18"/>
              </w:rPr>
              <w:t>U=1,</w:t>
            </w:r>
            <w:r>
              <w:rPr>
                <w:sz w:val="18"/>
              </w:rPr>
              <w:t>3</w:t>
            </w:r>
            <w:r w:rsidRPr="00014093">
              <w:rPr>
                <w:sz w:val="18"/>
              </w:rPr>
              <w:t xml:space="preserve"> W/(m²K)</w:t>
            </w:r>
          </w:p>
        </w:tc>
        <w:tc>
          <w:tcPr>
            <w:tcW w:w="1881" w:type="dxa"/>
            <w:tcBorders>
              <w:top w:val="single" w:sz="4" w:space="0" w:color="000000"/>
              <w:left w:val="single" w:sz="4" w:space="0" w:color="000000"/>
              <w:bottom w:val="single" w:sz="4" w:space="0" w:color="000000"/>
              <w:right w:val="single" w:sz="4" w:space="0" w:color="000000"/>
            </w:tcBorders>
          </w:tcPr>
          <w:p w14:paraId="454A41AD" w14:textId="77777777" w:rsidR="00B51702" w:rsidRDefault="00B51702" w:rsidP="00DE58DB">
            <w:pP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4CC65407" w14:textId="77777777" w:rsidR="00B51702" w:rsidRDefault="00B51702" w:rsidP="00DE58DB">
            <w:pPr>
              <w:rPr>
                <w:sz w:val="18"/>
              </w:rPr>
            </w:pPr>
          </w:p>
          <w:p w14:paraId="6F9263A3" w14:textId="77777777" w:rsidR="00B51702" w:rsidRDefault="00B51702" w:rsidP="00DE58DB">
            <w:pPr>
              <w:rPr>
                <w:sz w:val="18"/>
              </w:rPr>
            </w:pPr>
          </w:p>
          <w:p w14:paraId="5E054EE9" w14:textId="77777777" w:rsidR="00B51702" w:rsidRDefault="00B51702" w:rsidP="00DE58DB">
            <w:pPr>
              <w:rPr>
                <w:sz w:val="18"/>
              </w:rPr>
            </w:pPr>
          </w:p>
        </w:tc>
        <w:tc>
          <w:tcPr>
            <w:tcW w:w="1371" w:type="dxa"/>
            <w:tcBorders>
              <w:top w:val="single" w:sz="4" w:space="0" w:color="000000"/>
              <w:left w:val="single" w:sz="4" w:space="0" w:color="000000"/>
              <w:bottom w:val="single" w:sz="4" w:space="0" w:color="000000"/>
              <w:right w:val="single" w:sz="4" w:space="0" w:color="000000"/>
            </w:tcBorders>
          </w:tcPr>
          <w:p w14:paraId="0CB133AA" w14:textId="77777777" w:rsidR="00B51702" w:rsidRDefault="00B51702" w:rsidP="00DE58DB">
            <w:pPr>
              <w:rPr>
                <w:sz w:val="18"/>
              </w:rPr>
            </w:pPr>
          </w:p>
        </w:tc>
      </w:tr>
      <w:tr w:rsidR="00B51702" w14:paraId="352242F6" w14:textId="77777777" w:rsidTr="00B51702">
        <w:trPr>
          <w:trHeight w:val="477"/>
        </w:trPr>
        <w:tc>
          <w:tcPr>
            <w:tcW w:w="427" w:type="dxa"/>
            <w:tcBorders>
              <w:top w:val="single" w:sz="4" w:space="0" w:color="000000"/>
              <w:left w:val="single" w:sz="4" w:space="0" w:color="000000"/>
              <w:bottom w:val="single" w:sz="4" w:space="0" w:color="000000"/>
              <w:right w:val="single" w:sz="4" w:space="0" w:color="000000"/>
            </w:tcBorders>
          </w:tcPr>
          <w:p w14:paraId="785EDF7E" w14:textId="77777777" w:rsidR="00B51702" w:rsidRPr="00014093" w:rsidRDefault="00B51702" w:rsidP="00DE58DB">
            <w:pPr>
              <w:jc w:val="center"/>
              <w:rPr>
                <w:sz w:val="18"/>
              </w:rPr>
            </w:pPr>
          </w:p>
        </w:tc>
        <w:tc>
          <w:tcPr>
            <w:tcW w:w="1555" w:type="dxa"/>
            <w:tcBorders>
              <w:top w:val="single" w:sz="4" w:space="0" w:color="000000"/>
              <w:left w:val="single" w:sz="4" w:space="0" w:color="000000"/>
              <w:bottom w:val="single" w:sz="4" w:space="0" w:color="000000"/>
              <w:right w:val="single" w:sz="4" w:space="0" w:color="000000"/>
            </w:tcBorders>
          </w:tcPr>
          <w:p w14:paraId="6AB0E426" w14:textId="77777777" w:rsidR="00B51702" w:rsidRPr="00900B1E" w:rsidRDefault="00B51702" w:rsidP="00DE58DB">
            <w:pPr>
              <w:jc w:val="center"/>
              <w:rPr>
                <w:sz w:val="18"/>
              </w:rPr>
            </w:pPr>
            <w:r>
              <w:rPr>
                <w:sz w:val="18"/>
              </w:rPr>
              <w:t>Bēniņu kāpņu montāža</w:t>
            </w:r>
          </w:p>
        </w:tc>
        <w:tc>
          <w:tcPr>
            <w:tcW w:w="2052" w:type="dxa"/>
            <w:tcBorders>
              <w:top w:val="single" w:sz="4" w:space="0" w:color="000000"/>
              <w:left w:val="single" w:sz="4" w:space="0" w:color="000000"/>
              <w:bottom w:val="single" w:sz="4" w:space="0" w:color="000000"/>
              <w:right w:val="single" w:sz="4" w:space="0" w:color="000000"/>
            </w:tcBorders>
          </w:tcPr>
          <w:p w14:paraId="1F2D7DEB" w14:textId="77777777" w:rsidR="00B51702" w:rsidRPr="00900B1E" w:rsidRDefault="00B51702" w:rsidP="00DE58DB">
            <w:pPr>
              <w:jc w:val="center"/>
              <w:rPr>
                <w:sz w:val="18"/>
              </w:rPr>
            </w:pPr>
            <w:proofErr w:type="spellStart"/>
            <w:r>
              <w:rPr>
                <w:sz w:val="18"/>
              </w:rPr>
              <w:t>Fakro</w:t>
            </w:r>
            <w:proofErr w:type="spellEnd"/>
            <w:r>
              <w:rPr>
                <w:sz w:val="18"/>
              </w:rPr>
              <w:t xml:space="preserve"> bēniņu kāpnes LSF 30 (vai ekvivalents) </w:t>
            </w:r>
            <w:r w:rsidRPr="00900B1E">
              <w:rPr>
                <w:sz w:val="18"/>
              </w:rPr>
              <w:t>U=1,</w:t>
            </w:r>
            <w:r>
              <w:rPr>
                <w:sz w:val="18"/>
              </w:rPr>
              <w:t>6</w:t>
            </w:r>
            <w:r w:rsidRPr="00900B1E">
              <w:rPr>
                <w:sz w:val="18"/>
              </w:rPr>
              <w:t xml:space="preserve"> W/m2K</w:t>
            </w:r>
          </w:p>
        </w:tc>
        <w:tc>
          <w:tcPr>
            <w:tcW w:w="1539" w:type="dxa"/>
            <w:tcBorders>
              <w:top w:val="single" w:sz="4" w:space="0" w:color="000000"/>
              <w:left w:val="single" w:sz="4" w:space="0" w:color="000000"/>
              <w:bottom w:val="single" w:sz="4" w:space="0" w:color="000000"/>
              <w:right w:val="single" w:sz="4" w:space="0" w:color="000000"/>
            </w:tcBorders>
          </w:tcPr>
          <w:p w14:paraId="2F445A5E" w14:textId="77777777" w:rsidR="00B51702" w:rsidRPr="007D72DD" w:rsidRDefault="00B51702" w:rsidP="00DE58DB">
            <w:pPr>
              <w:jc w:val="center"/>
              <w:rPr>
                <w:sz w:val="18"/>
              </w:rPr>
            </w:pPr>
            <w:r w:rsidRPr="00014093">
              <w:rPr>
                <w:sz w:val="18"/>
              </w:rPr>
              <w:t>U=1,</w:t>
            </w:r>
            <w:r>
              <w:rPr>
                <w:sz w:val="18"/>
              </w:rPr>
              <w:t>6</w:t>
            </w:r>
            <w:r w:rsidRPr="00014093">
              <w:rPr>
                <w:sz w:val="18"/>
              </w:rPr>
              <w:t xml:space="preserve"> W/(m²K)</w:t>
            </w:r>
          </w:p>
        </w:tc>
        <w:tc>
          <w:tcPr>
            <w:tcW w:w="1881" w:type="dxa"/>
            <w:tcBorders>
              <w:top w:val="single" w:sz="4" w:space="0" w:color="000000"/>
              <w:left w:val="single" w:sz="4" w:space="0" w:color="000000"/>
              <w:bottom w:val="single" w:sz="4" w:space="0" w:color="000000"/>
              <w:right w:val="single" w:sz="4" w:space="0" w:color="000000"/>
            </w:tcBorders>
          </w:tcPr>
          <w:p w14:paraId="6C4B9240" w14:textId="77777777" w:rsidR="00B51702" w:rsidRDefault="00B51702" w:rsidP="00DE58DB">
            <w:pP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2A3693BE" w14:textId="77777777" w:rsidR="00B51702" w:rsidRDefault="00B51702" w:rsidP="00DE58DB">
            <w:pPr>
              <w:rPr>
                <w:sz w:val="18"/>
              </w:rPr>
            </w:pPr>
          </w:p>
        </w:tc>
        <w:tc>
          <w:tcPr>
            <w:tcW w:w="1371" w:type="dxa"/>
            <w:tcBorders>
              <w:top w:val="single" w:sz="4" w:space="0" w:color="000000"/>
              <w:left w:val="single" w:sz="4" w:space="0" w:color="000000"/>
              <w:bottom w:val="single" w:sz="4" w:space="0" w:color="000000"/>
              <w:right w:val="single" w:sz="4" w:space="0" w:color="000000"/>
            </w:tcBorders>
          </w:tcPr>
          <w:p w14:paraId="0ACEA87C" w14:textId="77777777" w:rsidR="00B51702" w:rsidRDefault="00B51702" w:rsidP="00DE58DB">
            <w:pPr>
              <w:rPr>
                <w:sz w:val="18"/>
              </w:rPr>
            </w:pPr>
          </w:p>
        </w:tc>
      </w:tr>
      <w:tr w:rsidR="00B51702" w14:paraId="6B9B7862" w14:textId="77777777" w:rsidTr="00B51702">
        <w:trPr>
          <w:trHeight w:val="477"/>
        </w:trPr>
        <w:tc>
          <w:tcPr>
            <w:tcW w:w="427" w:type="dxa"/>
            <w:tcBorders>
              <w:top w:val="single" w:sz="4" w:space="0" w:color="000000"/>
              <w:left w:val="single" w:sz="4" w:space="0" w:color="000000"/>
              <w:bottom w:val="single" w:sz="4" w:space="0" w:color="000000"/>
              <w:right w:val="single" w:sz="4" w:space="0" w:color="000000"/>
            </w:tcBorders>
          </w:tcPr>
          <w:p w14:paraId="7E6FADC2" w14:textId="77777777" w:rsidR="00B51702" w:rsidRPr="00014093" w:rsidRDefault="00B51702" w:rsidP="00DE58DB">
            <w:pPr>
              <w:jc w:val="center"/>
              <w:rPr>
                <w:sz w:val="18"/>
              </w:rPr>
            </w:pPr>
          </w:p>
        </w:tc>
        <w:tc>
          <w:tcPr>
            <w:tcW w:w="1555" w:type="dxa"/>
            <w:tcBorders>
              <w:top w:val="single" w:sz="4" w:space="0" w:color="000000"/>
              <w:left w:val="single" w:sz="4" w:space="0" w:color="000000"/>
              <w:bottom w:val="single" w:sz="4" w:space="0" w:color="000000"/>
              <w:right w:val="single" w:sz="4" w:space="0" w:color="000000"/>
            </w:tcBorders>
          </w:tcPr>
          <w:p w14:paraId="1D69D5E1" w14:textId="77777777" w:rsidR="00B51702" w:rsidRDefault="00B51702" w:rsidP="00DE58DB">
            <w:pPr>
              <w:jc w:val="center"/>
              <w:rPr>
                <w:sz w:val="18"/>
              </w:rPr>
            </w:pPr>
            <w:r>
              <w:rPr>
                <w:sz w:val="18"/>
              </w:rPr>
              <w:t>Durvju montāža</w:t>
            </w:r>
          </w:p>
        </w:tc>
        <w:tc>
          <w:tcPr>
            <w:tcW w:w="2052" w:type="dxa"/>
            <w:tcBorders>
              <w:top w:val="single" w:sz="4" w:space="0" w:color="000000"/>
              <w:left w:val="single" w:sz="4" w:space="0" w:color="000000"/>
              <w:bottom w:val="single" w:sz="4" w:space="0" w:color="000000"/>
              <w:right w:val="single" w:sz="4" w:space="0" w:color="000000"/>
            </w:tcBorders>
          </w:tcPr>
          <w:p w14:paraId="003EC985" w14:textId="77777777" w:rsidR="00B51702" w:rsidRDefault="00B51702" w:rsidP="00DE58DB">
            <w:pPr>
              <w:jc w:val="center"/>
              <w:rPr>
                <w:sz w:val="18"/>
              </w:rPr>
            </w:pPr>
            <w:r>
              <w:rPr>
                <w:sz w:val="18"/>
              </w:rPr>
              <w:t>Tērauda konstrukcijas durvis</w:t>
            </w:r>
            <w:r w:rsidRPr="00900B1E">
              <w:rPr>
                <w:sz w:val="18"/>
              </w:rPr>
              <w:t xml:space="preserve"> (vai ekvivalents) </w:t>
            </w:r>
            <w:r w:rsidRPr="006C510C">
              <w:rPr>
                <w:sz w:val="18"/>
                <w:szCs w:val="18"/>
              </w:rPr>
              <w:t>U≤1.6</w:t>
            </w:r>
            <w:r>
              <w:t xml:space="preserve"> </w:t>
            </w:r>
            <w:r w:rsidRPr="00900B1E">
              <w:rPr>
                <w:sz w:val="18"/>
              </w:rPr>
              <w:t>W/m2K</w:t>
            </w:r>
          </w:p>
        </w:tc>
        <w:tc>
          <w:tcPr>
            <w:tcW w:w="1539" w:type="dxa"/>
            <w:tcBorders>
              <w:top w:val="single" w:sz="4" w:space="0" w:color="000000"/>
              <w:left w:val="single" w:sz="4" w:space="0" w:color="000000"/>
              <w:bottom w:val="single" w:sz="4" w:space="0" w:color="000000"/>
              <w:right w:val="single" w:sz="4" w:space="0" w:color="000000"/>
            </w:tcBorders>
          </w:tcPr>
          <w:p w14:paraId="03C5B050" w14:textId="77777777" w:rsidR="00B51702" w:rsidRPr="00014093" w:rsidRDefault="00B51702" w:rsidP="00DE58DB">
            <w:pPr>
              <w:jc w:val="center"/>
              <w:rPr>
                <w:sz w:val="18"/>
              </w:rPr>
            </w:pPr>
            <w:r w:rsidRPr="006C510C">
              <w:rPr>
                <w:sz w:val="18"/>
                <w:szCs w:val="18"/>
              </w:rPr>
              <w:t>U≤1.6</w:t>
            </w:r>
            <w:r>
              <w:t xml:space="preserve"> </w:t>
            </w:r>
            <w:r w:rsidRPr="00014093">
              <w:rPr>
                <w:sz w:val="18"/>
              </w:rPr>
              <w:t>W/(m²K)</w:t>
            </w:r>
          </w:p>
        </w:tc>
        <w:tc>
          <w:tcPr>
            <w:tcW w:w="1881" w:type="dxa"/>
            <w:tcBorders>
              <w:top w:val="single" w:sz="4" w:space="0" w:color="000000"/>
              <w:left w:val="single" w:sz="4" w:space="0" w:color="000000"/>
              <w:bottom w:val="single" w:sz="4" w:space="0" w:color="000000"/>
              <w:right w:val="single" w:sz="4" w:space="0" w:color="000000"/>
            </w:tcBorders>
          </w:tcPr>
          <w:p w14:paraId="52099AFF" w14:textId="77777777" w:rsidR="00B51702" w:rsidRDefault="00B51702" w:rsidP="00DE58DB">
            <w:pP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558BF7BF" w14:textId="77777777" w:rsidR="00B51702" w:rsidRDefault="00B51702" w:rsidP="00DE58DB">
            <w:pPr>
              <w:rPr>
                <w:sz w:val="18"/>
              </w:rPr>
            </w:pPr>
          </w:p>
        </w:tc>
        <w:tc>
          <w:tcPr>
            <w:tcW w:w="1371" w:type="dxa"/>
            <w:tcBorders>
              <w:top w:val="single" w:sz="4" w:space="0" w:color="000000"/>
              <w:left w:val="single" w:sz="4" w:space="0" w:color="000000"/>
              <w:bottom w:val="single" w:sz="4" w:space="0" w:color="000000"/>
              <w:right w:val="single" w:sz="4" w:space="0" w:color="000000"/>
            </w:tcBorders>
          </w:tcPr>
          <w:p w14:paraId="75AC3C8A" w14:textId="77777777" w:rsidR="00B51702" w:rsidRDefault="00B51702" w:rsidP="00DE58DB">
            <w:pPr>
              <w:rPr>
                <w:sz w:val="18"/>
              </w:rPr>
            </w:pPr>
          </w:p>
        </w:tc>
      </w:tr>
      <w:tr w:rsidR="00B51702" w14:paraId="5D34F3C5" w14:textId="77777777" w:rsidTr="00B51702">
        <w:trPr>
          <w:trHeight w:val="279"/>
        </w:trPr>
        <w:tc>
          <w:tcPr>
            <w:tcW w:w="8996" w:type="dxa"/>
            <w:gridSpan w:val="6"/>
            <w:tcBorders>
              <w:top w:val="single" w:sz="4" w:space="0" w:color="000000"/>
              <w:left w:val="single" w:sz="4" w:space="0" w:color="000000"/>
              <w:bottom w:val="single" w:sz="4" w:space="0" w:color="000000"/>
              <w:right w:val="single" w:sz="4" w:space="0" w:color="000000"/>
            </w:tcBorders>
          </w:tcPr>
          <w:p w14:paraId="46664A5A" w14:textId="77777777" w:rsidR="00B51702" w:rsidRDefault="00B51702" w:rsidP="00DE58DB">
            <w:pPr>
              <w:rPr>
                <w:b/>
                <w:sz w:val="18"/>
                <w:szCs w:val="22"/>
              </w:rPr>
            </w:pPr>
            <w:bookmarkStart w:id="7" w:name="_Hlk486949478"/>
            <w:r>
              <w:rPr>
                <w:b/>
                <w:sz w:val="18"/>
              </w:rPr>
              <w:t xml:space="preserve">Vidējais piedāvāto konstruktīvo elementu </w:t>
            </w:r>
            <w:proofErr w:type="spellStart"/>
            <w:r>
              <w:rPr>
                <w:b/>
                <w:sz w:val="18"/>
              </w:rPr>
              <w:t>siltumnoturības</w:t>
            </w:r>
            <w:proofErr w:type="spellEnd"/>
            <w:r>
              <w:rPr>
                <w:b/>
                <w:sz w:val="18"/>
              </w:rPr>
              <w:t xml:space="preserve"> parametru procentuālais uzlabojums</w:t>
            </w:r>
          </w:p>
        </w:tc>
        <w:tc>
          <w:tcPr>
            <w:tcW w:w="1371" w:type="dxa"/>
            <w:tcBorders>
              <w:top w:val="single" w:sz="4" w:space="0" w:color="000000"/>
              <w:left w:val="single" w:sz="4" w:space="0" w:color="000000"/>
              <w:bottom w:val="single" w:sz="4" w:space="0" w:color="000000"/>
              <w:right w:val="single" w:sz="4" w:space="0" w:color="000000"/>
            </w:tcBorders>
          </w:tcPr>
          <w:p w14:paraId="5D3F372F" w14:textId="77777777" w:rsidR="00B51702" w:rsidRDefault="00B51702" w:rsidP="00DE58DB">
            <w:pPr>
              <w:rPr>
                <w:sz w:val="22"/>
                <w:szCs w:val="22"/>
              </w:rPr>
            </w:pPr>
          </w:p>
        </w:tc>
      </w:tr>
      <w:bookmarkEnd w:id="7"/>
      <w:tr w:rsidR="00B51702" w14:paraId="3D553385" w14:textId="77777777" w:rsidTr="00B51702">
        <w:trPr>
          <w:trHeight w:val="552"/>
        </w:trPr>
        <w:tc>
          <w:tcPr>
            <w:tcW w:w="8996" w:type="dxa"/>
            <w:gridSpan w:val="6"/>
            <w:tcBorders>
              <w:top w:val="single" w:sz="4" w:space="0" w:color="000000"/>
              <w:left w:val="single" w:sz="4" w:space="0" w:color="000000"/>
              <w:bottom w:val="single" w:sz="4" w:space="0" w:color="000000"/>
              <w:right w:val="single" w:sz="4" w:space="0" w:color="000000"/>
            </w:tcBorders>
          </w:tcPr>
          <w:p w14:paraId="5378A368" w14:textId="77777777" w:rsidR="00B51702" w:rsidRDefault="00B51702" w:rsidP="00DE58DB">
            <w:pPr>
              <w:rPr>
                <w:b/>
                <w:i/>
                <w:sz w:val="22"/>
              </w:rPr>
            </w:pPr>
            <w:r>
              <w:rPr>
                <w:b/>
                <w:i/>
                <w:sz w:val="22"/>
              </w:rPr>
              <w:t xml:space="preserve">Kopējais piedāvāto siltumizolācijas materiālu  un konstruktīvo elementu  </w:t>
            </w:r>
            <w:proofErr w:type="spellStart"/>
            <w:r>
              <w:rPr>
                <w:b/>
                <w:i/>
                <w:sz w:val="22"/>
              </w:rPr>
              <w:t>siltumnoturības</w:t>
            </w:r>
            <w:proofErr w:type="spellEnd"/>
            <w:r>
              <w:rPr>
                <w:b/>
                <w:i/>
                <w:sz w:val="22"/>
              </w:rPr>
              <w:t xml:space="preserve">  </w:t>
            </w:r>
          </w:p>
          <w:p w14:paraId="5621BAA0" w14:textId="77777777" w:rsidR="00B51702" w:rsidRDefault="00B51702" w:rsidP="00DE58DB">
            <w:r>
              <w:rPr>
                <w:b/>
                <w:bCs/>
                <w:i/>
                <w:iCs/>
                <w:sz w:val="22"/>
              </w:rPr>
              <w:t xml:space="preserve">                   parametru procentuālais uzlabojums</w:t>
            </w:r>
            <w:r>
              <w:rPr>
                <w:rStyle w:val="FootnoteReference"/>
              </w:rPr>
              <w:footnoteReference w:customMarkFollows="1" w:id="3"/>
              <w:t>2</w:t>
            </w:r>
          </w:p>
        </w:tc>
        <w:tc>
          <w:tcPr>
            <w:tcW w:w="1371" w:type="dxa"/>
            <w:tcBorders>
              <w:top w:val="single" w:sz="4" w:space="0" w:color="000000"/>
              <w:left w:val="single" w:sz="4" w:space="0" w:color="000000"/>
              <w:bottom w:val="single" w:sz="4" w:space="0" w:color="000000"/>
              <w:right w:val="single" w:sz="4" w:space="0" w:color="000000"/>
            </w:tcBorders>
          </w:tcPr>
          <w:p w14:paraId="670170E7" w14:textId="77777777" w:rsidR="00B51702" w:rsidRDefault="00B51702" w:rsidP="00DE58DB">
            <w:pPr>
              <w:rPr>
                <w:sz w:val="22"/>
                <w:szCs w:val="22"/>
              </w:rPr>
            </w:pPr>
          </w:p>
        </w:tc>
      </w:tr>
    </w:tbl>
    <w:p w14:paraId="08A65AD9" w14:textId="77777777" w:rsidR="00B51702" w:rsidRDefault="00B51702" w:rsidP="00B51702">
      <w:pPr>
        <w:rPr>
          <w:sz w:val="22"/>
          <w:szCs w:val="22"/>
        </w:rPr>
      </w:pPr>
    </w:p>
    <w:p w14:paraId="70F7EF07" w14:textId="77777777" w:rsidR="00B51702" w:rsidRDefault="00B51702" w:rsidP="00B51702"/>
    <w:p w14:paraId="1EC6D1A0" w14:textId="7299C239" w:rsidR="00BF3660" w:rsidRPr="00BF3660" w:rsidRDefault="00BF3660" w:rsidP="00B51702">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DADA7" w14:textId="77777777" w:rsidR="00332D38" w:rsidRDefault="00332D38">
      <w:r>
        <w:separator/>
      </w:r>
    </w:p>
  </w:endnote>
  <w:endnote w:type="continuationSeparator" w:id="0">
    <w:p w14:paraId="3E7085ED" w14:textId="77777777" w:rsidR="00332D38" w:rsidRDefault="0033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DE58DB" w:rsidRDefault="00DE58DB">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DE58DB" w:rsidRDefault="00DE58DB">
    <w:pPr>
      <w:pStyle w:val="Footer"/>
    </w:pPr>
  </w:p>
  <w:p w14:paraId="41D74A2C" w14:textId="77777777" w:rsidR="00DE58DB" w:rsidRDefault="00DE58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5AB22" w14:textId="77777777" w:rsidR="00332D38" w:rsidRDefault="00332D38">
      <w:r>
        <w:separator/>
      </w:r>
    </w:p>
  </w:footnote>
  <w:footnote w:type="continuationSeparator" w:id="0">
    <w:p w14:paraId="46E7EFB5" w14:textId="77777777" w:rsidR="00332D38" w:rsidRDefault="00332D38">
      <w:r>
        <w:continuationSeparator/>
      </w:r>
    </w:p>
  </w:footnote>
  <w:footnote w:id="1">
    <w:p w14:paraId="033CD6F7" w14:textId="77777777" w:rsidR="00DE58DB" w:rsidRPr="001D7DE0" w:rsidRDefault="00DE58DB"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1D7DE0">
        <w:rPr>
          <w:sz w:val="18"/>
          <w:szCs w:val="18"/>
        </w:rPr>
        <w:t>euro</w:t>
      </w:r>
      <w:proofErr w:type="spellEnd"/>
      <w:r w:rsidRPr="001D7DE0">
        <w:rPr>
          <w:sz w:val="18"/>
          <w:szCs w:val="18"/>
        </w:rPr>
        <w:t xml:space="preserve">; Vidējais uzņēmums ir uzņēmums, kas nav mazais uzņēmums, un kurā  nodarbinātas mazāk nekā 250 personas un kura gada apgrozījums nepārsniedz 50 miljonus </w:t>
      </w:r>
      <w:proofErr w:type="spellStart"/>
      <w:r w:rsidRPr="001D7DE0">
        <w:rPr>
          <w:sz w:val="18"/>
          <w:szCs w:val="18"/>
        </w:rPr>
        <w:t>euro</w:t>
      </w:r>
      <w:proofErr w:type="spellEnd"/>
      <w:r w:rsidRPr="001D7DE0">
        <w:rPr>
          <w:sz w:val="18"/>
          <w:szCs w:val="18"/>
        </w:rPr>
        <w:t xml:space="preserve">, un/vai, kura gada bilance kopā nepārsniedz 43 miljonus </w:t>
      </w:r>
      <w:proofErr w:type="spellStart"/>
      <w:r w:rsidRPr="001D7DE0">
        <w:rPr>
          <w:sz w:val="18"/>
          <w:szCs w:val="18"/>
        </w:rPr>
        <w:t>euro</w:t>
      </w:r>
      <w:proofErr w:type="spellEnd"/>
      <w:r w:rsidRPr="001D7DE0">
        <w:rPr>
          <w:sz w:val="18"/>
          <w:szCs w:val="18"/>
        </w:rPr>
        <w:t>.</w:t>
      </w:r>
    </w:p>
  </w:footnote>
  <w:footnote w:id="2">
    <w:p w14:paraId="0FBCE717" w14:textId="77777777" w:rsidR="00DE58DB" w:rsidRDefault="00DE58DB" w:rsidP="00B51702">
      <w:pPr>
        <w:pStyle w:val="FootnoteText"/>
        <w:rPr>
          <w:b/>
          <w:sz w:val="18"/>
        </w:rPr>
      </w:pPr>
      <w:r>
        <w:rPr>
          <w:rStyle w:val="FootnoteReference"/>
        </w:rPr>
        <w:t>1</w:t>
      </w:r>
      <w:r>
        <w:t xml:space="preserve"> </w:t>
      </w:r>
      <w:r>
        <w:rPr>
          <w:b/>
          <w:sz w:val="18"/>
        </w:rPr>
        <w:t xml:space="preserve">Piedāvāto </w:t>
      </w:r>
      <w:proofErr w:type="spellStart"/>
      <w:r>
        <w:rPr>
          <w:b/>
          <w:sz w:val="18"/>
        </w:rPr>
        <w:t>siltumnoturības</w:t>
      </w:r>
      <w:proofErr w:type="spellEnd"/>
      <w:r>
        <w:rPr>
          <w:b/>
          <w:sz w:val="18"/>
        </w:rPr>
        <w:t xml:space="preserve"> materiālu parametru  uzlabojums (%) aprēķina sekojoši: siltumizolācijas materiāliem: λd1/ λd2*100-100; konstruktīviem elementiem: U1/U2*100-100</w:t>
      </w:r>
    </w:p>
  </w:footnote>
  <w:footnote w:id="3">
    <w:p w14:paraId="5CFA23DD" w14:textId="77777777" w:rsidR="00DE58DB" w:rsidRDefault="00DE58DB" w:rsidP="00B51702">
      <w:pPr>
        <w:pStyle w:val="FootnoteText"/>
        <w:rPr>
          <w:b/>
          <w:sz w:val="18"/>
        </w:rPr>
      </w:pPr>
      <w:r>
        <w:rPr>
          <w:rStyle w:val="FootnoteReference"/>
        </w:rPr>
        <w:t>2</w:t>
      </w:r>
      <w:r>
        <w:t xml:space="preserve"> </w:t>
      </w:r>
      <w:r>
        <w:rPr>
          <w:b/>
          <w:sz w:val="18"/>
        </w:rPr>
        <w:t xml:space="preserve">Kopējo piedāvāto siltumizolācijas materiālu  un konstruktīvo elementu  </w:t>
      </w:r>
      <w:proofErr w:type="spellStart"/>
      <w:r>
        <w:rPr>
          <w:b/>
          <w:sz w:val="18"/>
        </w:rPr>
        <w:t>siltumnoturības</w:t>
      </w:r>
      <w:proofErr w:type="spellEnd"/>
      <w:r>
        <w:rPr>
          <w:b/>
          <w:sz w:val="18"/>
        </w:rPr>
        <w:t xml:space="preserve"> parametru procentuālo uzlabojumu aprēķina sekojoši: (Vidējais piedāvāto siltumizolācijas materiālu </w:t>
      </w:r>
      <w:proofErr w:type="spellStart"/>
      <w:r>
        <w:rPr>
          <w:b/>
          <w:sz w:val="18"/>
        </w:rPr>
        <w:t>siltumnoturības</w:t>
      </w:r>
      <w:proofErr w:type="spellEnd"/>
      <w:r>
        <w:rPr>
          <w:b/>
          <w:sz w:val="18"/>
        </w:rPr>
        <w:t xml:space="preserve"> parametru procentuālais uzlabojums + Vidējais piedāvāto konstruktīvo elementu </w:t>
      </w:r>
      <w:proofErr w:type="spellStart"/>
      <w:r>
        <w:rPr>
          <w:b/>
          <w:sz w:val="18"/>
        </w:rPr>
        <w:t>siltumnoturības</w:t>
      </w:r>
      <w:proofErr w:type="spellEnd"/>
      <w:r>
        <w:rPr>
          <w:b/>
          <w:sz w:val="18"/>
        </w:rPr>
        <w:t xml:space="preserve">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6D5B"/>
    <w:rsid w:val="00007809"/>
    <w:rsid w:val="00010218"/>
    <w:rsid w:val="00013BEF"/>
    <w:rsid w:val="0001496F"/>
    <w:rsid w:val="00014D6B"/>
    <w:rsid w:val="00022BDF"/>
    <w:rsid w:val="00022CBE"/>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F1DE4"/>
    <w:rsid w:val="000F6373"/>
    <w:rsid w:val="00110C49"/>
    <w:rsid w:val="0011742A"/>
    <w:rsid w:val="00123A12"/>
    <w:rsid w:val="001242AB"/>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24B98"/>
    <w:rsid w:val="002404DB"/>
    <w:rsid w:val="00242308"/>
    <w:rsid w:val="00246073"/>
    <w:rsid w:val="00256B3A"/>
    <w:rsid w:val="00263167"/>
    <w:rsid w:val="0026380F"/>
    <w:rsid w:val="0026690B"/>
    <w:rsid w:val="0027410A"/>
    <w:rsid w:val="00276010"/>
    <w:rsid w:val="002A745B"/>
    <w:rsid w:val="002B03E5"/>
    <w:rsid w:val="002C01E7"/>
    <w:rsid w:val="002C1222"/>
    <w:rsid w:val="002D3BFC"/>
    <w:rsid w:val="002D5201"/>
    <w:rsid w:val="002D682E"/>
    <w:rsid w:val="002E11CD"/>
    <w:rsid w:val="002F5FAA"/>
    <w:rsid w:val="002F5FCB"/>
    <w:rsid w:val="002F7921"/>
    <w:rsid w:val="00300842"/>
    <w:rsid w:val="00301A06"/>
    <w:rsid w:val="00302088"/>
    <w:rsid w:val="00305581"/>
    <w:rsid w:val="00305AC1"/>
    <w:rsid w:val="00307246"/>
    <w:rsid w:val="00314DA6"/>
    <w:rsid w:val="0032368D"/>
    <w:rsid w:val="00330031"/>
    <w:rsid w:val="003306AA"/>
    <w:rsid w:val="00332D38"/>
    <w:rsid w:val="00333684"/>
    <w:rsid w:val="00361797"/>
    <w:rsid w:val="00366872"/>
    <w:rsid w:val="00367E9A"/>
    <w:rsid w:val="00377AF3"/>
    <w:rsid w:val="0038552C"/>
    <w:rsid w:val="00395274"/>
    <w:rsid w:val="003A082E"/>
    <w:rsid w:val="003A3B73"/>
    <w:rsid w:val="003A44DF"/>
    <w:rsid w:val="003A518F"/>
    <w:rsid w:val="003A5E51"/>
    <w:rsid w:val="003B2DA1"/>
    <w:rsid w:val="003C49AC"/>
    <w:rsid w:val="003F6473"/>
    <w:rsid w:val="00400DE6"/>
    <w:rsid w:val="00414742"/>
    <w:rsid w:val="0042796B"/>
    <w:rsid w:val="00432571"/>
    <w:rsid w:val="004326C0"/>
    <w:rsid w:val="00432C0F"/>
    <w:rsid w:val="004417AD"/>
    <w:rsid w:val="00444486"/>
    <w:rsid w:val="00457072"/>
    <w:rsid w:val="00461C7E"/>
    <w:rsid w:val="004652E7"/>
    <w:rsid w:val="004717BA"/>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5014F"/>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37E"/>
    <w:rsid w:val="005F0C38"/>
    <w:rsid w:val="005F1608"/>
    <w:rsid w:val="005F67E0"/>
    <w:rsid w:val="00606C36"/>
    <w:rsid w:val="00613017"/>
    <w:rsid w:val="0061459D"/>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D258C"/>
    <w:rsid w:val="006E4B7B"/>
    <w:rsid w:val="006E7DDC"/>
    <w:rsid w:val="006F1570"/>
    <w:rsid w:val="00711ABB"/>
    <w:rsid w:val="007208DB"/>
    <w:rsid w:val="007330DE"/>
    <w:rsid w:val="00733FA0"/>
    <w:rsid w:val="00735021"/>
    <w:rsid w:val="007356F6"/>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3BDD"/>
    <w:rsid w:val="007F6001"/>
    <w:rsid w:val="0080098C"/>
    <w:rsid w:val="00801C8A"/>
    <w:rsid w:val="00803113"/>
    <w:rsid w:val="008102A5"/>
    <w:rsid w:val="00816AF5"/>
    <w:rsid w:val="00820160"/>
    <w:rsid w:val="00821ED3"/>
    <w:rsid w:val="0083416D"/>
    <w:rsid w:val="0084024D"/>
    <w:rsid w:val="0084245D"/>
    <w:rsid w:val="008556DD"/>
    <w:rsid w:val="00860836"/>
    <w:rsid w:val="008677BE"/>
    <w:rsid w:val="0089189A"/>
    <w:rsid w:val="008933DD"/>
    <w:rsid w:val="008A2E10"/>
    <w:rsid w:val="008A6087"/>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12BB"/>
    <w:rsid w:val="009D6F7C"/>
    <w:rsid w:val="009E1243"/>
    <w:rsid w:val="009E46A3"/>
    <w:rsid w:val="009F1143"/>
    <w:rsid w:val="009F365C"/>
    <w:rsid w:val="00A010B2"/>
    <w:rsid w:val="00A03B22"/>
    <w:rsid w:val="00A06260"/>
    <w:rsid w:val="00A128A4"/>
    <w:rsid w:val="00A143FE"/>
    <w:rsid w:val="00A14990"/>
    <w:rsid w:val="00A22332"/>
    <w:rsid w:val="00A2263D"/>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3B27"/>
    <w:rsid w:val="00B3725D"/>
    <w:rsid w:val="00B43AD8"/>
    <w:rsid w:val="00B45551"/>
    <w:rsid w:val="00B51702"/>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71BE9"/>
    <w:rsid w:val="00C71C03"/>
    <w:rsid w:val="00C825E7"/>
    <w:rsid w:val="00CB0654"/>
    <w:rsid w:val="00CC0303"/>
    <w:rsid w:val="00CC6ED1"/>
    <w:rsid w:val="00CC74C7"/>
    <w:rsid w:val="00CE4AC9"/>
    <w:rsid w:val="00CF0B41"/>
    <w:rsid w:val="00D06B26"/>
    <w:rsid w:val="00D17B51"/>
    <w:rsid w:val="00D27515"/>
    <w:rsid w:val="00D46052"/>
    <w:rsid w:val="00D535F6"/>
    <w:rsid w:val="00D626E5"/>
    <w:rsid w:val="00D62985"/>
    <w:rsid w:val="00D70214"/>
    <w:rsid w:val="00D7538E"/>
    <w:rsid w:val="00D76124"/>
    <w:rsid w:val="00DB58BF"/>
    <w:rsid w:val="00DC05EB"/>
    <w:rsid w:val="00DC065B"/>
    <w:rsid w:val="00DD40AE"/>
    <w:rsid w:val="00DE58DB"/>
    <w:rsid w:val="00DE79EC"/>
    <w:rsid w:val="00E006C8"/>
    <w:rsid w:val="00E01AD2"/>
    <w:rsid w:val="00E05960"/>
    <w:rsid w:val="00E07E98"/>
    <w:rsid w:val="00E14317"/>
    <w:rsid w:val="00E14C34"/>
    <w:rsid w:val="00E17708"/>
    <w:rsid w:val="00E30A07"/>
    <w:rsid w:val="00E46508"/>
    <w:rsid w:val="00E54014"/>
    <w:rsid w:val="00E54B02"/>
    <w:rsid w:val="00E573CE"/>
    <w:rsid w:val="00E74672"/>
    <w:rsid w:val="00E76FA1"/>
    <w:rsid w:val="00EA0065"/>
    <w:rsid w:val="00EA193F"/>
    <w:rsid w:val="00EA2020"/>
    <w:rsid w:val="00EA2419"/>
    <w:rsid w:val="00EA5771"/>
    <w:rsid w:val="00EB14AA"/>
    <w:rsid w:val="00EC1922"/>
    <w:rsid w:val="00EC58F0"/>
    <w:rsid w:val="00ED116C"/>
    <w:rsid w:val="00EE776A"/>
    <w:rsid w:val="00EF145D"/>
    <w:rsid w:val="00EF5C8D"/>
    <w:rsid w:val="00F00C71"/>
    <w:rsid w:val="00F13E4C"/>
    <w:rsid w:val="00F14583"/>
    <w:rsid w:val="00F52A71"/>
    <w:rsid w:val="00F6066B"/>
    <w:rsid w:val="00F62AC7"/>
    <w:rsid w:val="00F90262"/>
    <w:rsid w:val="00FB3B62"/>
    <w:rsid w:val="00FB49B1"/>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uiPriority w:val="1"/>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A993-B0BC-40FD-957F-BD095A9F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46</Pages>
  <Words>76863</Words>
  <Characters>43812</Characters>
  <Application>Microsoft Office Word</Application>
  <DocSecurity>0</DocSecurity>
  <Lines>365</Lines>
  <Paragraphs>240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120435</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33</cp:revision>
  <cp:lastPrinted>2019-09-02T10:06:00Z</cp:lastPrinted>
  <dcterms:created xsi:type="dcterms:W3CDTF">2020-09-11T06:40:00Z</dcterms:created>
  <dcterms:modified xsi:type="dcterms:W3CDTF">2021-01-25T14:55:00Z</dcterms:modified>
</cp:coreProperties>
</file>